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E3E0C" w14:textId="01E2398E" w:rsidR="00D87328" w:rsidRPr="00A11C75" w:rsidRDefault="00D87328" w:rsidP="005B6517">
      <w:pPr>
        <w:rPr>
          <w:rFonts w:cs="Open Sans"/>
        </w:rPr>
      </w:pPr>
    </w:p>
    <w:p w14:paraId="5B27AF7E" w14:textId="77777777" w:rsidR="00A11C75" w:rsidRPr="00A11C75" w:rsidRDefault="00A11C75" w:rsidP="005B6517">
      <w:pPr>
        <w:tabs>
          <w:tab w:val="left" w:pos="2936"/>
          <w:tab w:val="center" w:pos="4535"/>
        </w:tabs>
        <w:jc w:val="center"/>
        <w:rPr>
          <w:rFonts w:cs="Open Sans"/>
          <w:b/>
          <w:bCs/>
          <w:kern w:val="28"/>
          <w:sz w:val="36"/>
          <w:szCs w:val="36"/>
          <w:lang w:eastAsia="x-none"/>
        </w:rPr>
      </w:pPr>
      <w:r w:rsidRPr="00A11C75">
        <w:rPr>
          <w:rFonts w:cs="Open Sans"/>
          <w:b/>
          <w:bCs/>
          <w:kern w:val="28"/>
          <w:sz w:val="36"/>
          <w:szCs w:val="36"/>
          <w:highlight w:val="yellow"/>
          <w:lang w:eastAsia="x-none"/>
        </w:rPr>
        <w:t>jaartal</w:t>
      </w:r>
    </w:p>
    <w:p w14:paraId="1C844985" w14:textId="77777777" w:rsidR="00A11C75" w:rsidRPr="00A11C75" w:rsidRDefault="00A11C75" w:rsidP="005B6517">
      <w:pPr>
        <w:tabs>
          <w:tab w:val="left" w:pos="2936"/>
          <w:tab w:val="center" w:pos="4535"/>
        </w:tabs>
        <w:jc w:val="center"/>
        <w:rPr>
          <w:rFonts w:cs="Open Sans"/>
          <w:b/>
          <w:bCs/>
          <w:kern w:val="28"/>
          <w:sz w:val="36"/>
          <w:szCs w:val="36"/>
          <w:lang w:eastAsia="x-none"/>
        </w:rPr>
      </w:pPr>
      <w:r w:rsidRPr="00A11C75">
        <w:rPr>
          <w:rFonts w:cs="Open Sans"/>
          <w:b/>
          <w:bCs/>
          <w:kern w:val="28"/>
          <w:sz w:val="36"/>
          <w:szCs w:val="36"/>
          <w:lang w:eastAsia="x-none"/>
        </w:rPr>
        <w:t>Maatwerkadvies meeuwen havengebied Rotterdam</w:t>
      </w:r>
    </w:p>
    <w:p w14:paraId="094F1EE2" w14:textId="77777777" w:rsidR="00A11C75" w:rsidRPr="009965EE" w:rsidRDefault="00A11C75" w:rsidP="005B6517">
      <w:pPr>
        <w:jc w:val="center"/>
        <w:rPr>
          <w:rFonts w:cs="Open Sans"/>
          <w:b/>
          <w:bCs/>
          <w:kern w:val="28"/>
          <w:sz w:val="36"/>
          <w:szCs w:val="36"/>
          <w:lang w:eastAsia="x-none"/>
        </w:rPr>
      </w:pPr>
    </w:p>
    <w:p w14:paraId="3B6072C8" w14:textId="77777777" w:rsidR="00A11C75" w:rsidRPr="009965EE" w:rsidRDefault="00A11C75" w:rsidP="005B6517">
      <w:pPr>
        <w:jc w:val="center"/>
        <w:rPr>
          <w:rFonts w:cs="Open Sans"/>
          <w:b/>
          <w:bCs/>
          <w:kern w:val="28"/>
          <w:sz w:val="36"/>
          <w:szCs w:val="36"/>
          <w:lang w:eastAsia="x-none"/>
        </w:rPr>
      </w:pPr>
    </w:p>
    <w:p w14:paraId="7E2042B6" w14:textId="77777777" w:rsidR="00A11C75" w:rsidRPr="009965EE" w:rsidRDefault="00A11C75" w:rsidP="005B6517">
      <w:pPr>
        <w:jc w:val="center"/>
        <w:rPr>
          <w:rFonts w:cs="Open Sans"/>
          <w:b/>
          <w:bCs/>
          <w:kern w:val="28"/>
          <w:sz w:val="36"/>
          <w:szCs w:val="36"/>
          <w:lang w:eastAsia="x-none"/>
        </w:rPr>
      </w:pPr>
    </w:p>
    <w:p w14:paraId="36AC3B13" w14:textId="77777777" w:rsidR="00A11C75" w:rsidRPr="009965EE" w:rsidRDefault="00A11C75" w:rsidP="005B6517">
      <w:pPr>
        <w:jc w:val="center"/>
        <w:rPr>
          <w:rFonts w:cs="Open Sans"/>
          <w:b/>
          <w:bCs/>
          <w:kern w:val="28"/>
          <w:sz w:val="36"/>
          <w:szCs w:val="36"/>
          <w:lang w:eastAsia="x-none"/>
        </w:rPr>
      </w:pPr>
    </w:p>
    <w:p w14:paraId="08632498" w14:textId="77777777" w:rsidR="00A11C75" w:rsidRPr="009965EE" w:rsidRDefault="00A11C75" w:rsidP="005B6517">
      <w:pPr>
        <w:jc w:val="center"/>
        <w:rPr>
          <w:rFonts w:cs="Open Sans"/>
          <w:b/>
          <w:bCs/>
          <w:kern w:val="28"/>
          <w:sz w:val="36"/>
          <w:szCs w:val="36"/>
          <w:lang w:eastAsia="x-none"/>
        </w:rPr>
      </w:pPr>
    </w:p>
    <w:p w14:paraId="5E7F82C8" w14:textId="77777777" w:rsidR="00A11C75" w:rsidRPr="009965EE" w:rsidRDefault="00A11C75" w:rsidP="005B6517">
      <w:pPr>
        <w:jc w:val="center"/>
        <w:rPr>
          <w:rFonts w:cs="Open Sans"/>
          <w:b/>
          <w:bCs/>
          <w:kern w:val="28"/>
          <w:sz w:val="36"/>
          <w:szCs w:val="36"/>
          <w:lang w:eastAsia="x-none"/>
        </w:rPr>
      </w:pPr>
    </w:p>
    <w:p w14:paraId="5CC908E6" w14:textId="77777777" w:rsidR="00A11C75" w:rsidRPr="009965EE" w:rsidRDefault="00A11C75" w:rsidP="005B6517">
      <w:pPr>
        <w:jc w:val="center"/>
        <w:rPr>
          <w:rFonts w:cs="Open Sans"/>
          <w:b/>
          <w:bCs/>
          <w:kern w:val="28"/>
          <w:sz w:val="36"/>
          <w:szCs w:val="36"/>
          <w:lang w:eastAsia="x-none"/>
        </w:rPr>
      </w:pPr>
      <w:r w:rsidRPr="009965EE">
        <w:rPr>
          <w:rFonts w:cs="Open Sans"/>
          <w:b/>
          <w:bCs/>
          <w:kern w:val="28"/>
          <w:sz w:val="36"/>
          <w:szCs w:val="36"/>
          <w:lang w:eastAsia="x-none"/>
        </w:rPr>
        <w:t>Opdrachtgever</w:t>
      </w:r>
    </w:p>
    <w:p w14:paraId="63F02628" w14:textId="77777777" w:rsidR="002C4E2B" w:rsidRDefault="002C4E2B" w:rsidP="005B6517">
      <w:pPr>
        <w:jc w:val="center"/>
        <w:rPr>
          <w:rFonts w:cs="Open Sans"/>
          <w:sz w:val="36"/>
          <w:szCs w:val="36"/>
          <w:highlight w:val="yellow"/>
          <w:lang w:val="it-IT"/>
        </w:rPr>
      </w:pPr>
      <w:r>
        <w:rPr>
          <w:rFonts w:cs="Open Sans"/>
          <w:sz w:val="36"/>
          <w:szCs w:val="36"/>
          <w:highlight w:val="yellow"/>
          <w:lang w:val="it-IT"/>
        </w:rPr>
        <w:t>Bedrijfsn</w:t>
      </w:r>
      <w:r w:rsidR="00437016">
        <w:rPr>
          <w:rFonts w:cs="Open Sans"/>
          <w:sz w:val="36"/>
          <w:szCs w:val="36"/>
          <w:highlight w:val="yellow"/>
          <w:lang w:val="it-IT"/>
        </w:rPr>
        <w:t>aam</w:t>
      </w:r>
    </w:p>
    <w:p w14:paraId="27673C05" w14:textId="354CF217" w:rsidR="00A11C75" w:rsidRDefault="00437016" w:rsidP="005B6517">
      <w:pPr>
        <w:jc w:val="center"/>
        <w:rPr>
          <w:rFonts w:cs="Open Sans"/>
          <w:sz w:val="36"/>
          <w:szCs w:val="36"/>
          <w:lang w:val="it-IT"/>
        </w:rPr>
      </w:pPr>
      <w:r>
        <w:rPr>
          <w:rFonts w:cs="Open Sans"/>
          <w:sz w:val="36"/>
          <w:szCs w:val="36"/>
          <w:highlight w:val="yellow"/>
          <w:lang w:val="it-IT"/>
        </w:rPr>
        <w:t>adres</w:t>
      </w:r>
      <w:r w:rsidR="00A11C75" w:rsidRPr="009965EE">
        <w:rPr>
          <w:rFonts w:cs="Open Sans"/>
          <w:sz w:val="36"/>
          <w:szCs w:val="36"/>
          <w:highlight w:val="yellow"/>
          <w:lang w:val="it-IT"/>
        </w:rPr>
        <w:t>.</w:t>
      </w:r>
      <w:r w:rsidR="00A11C75">
        <w:rPr>
          <w:rFonts w:cs="Open Sans"/>
          <w:sz w:val="36"/>
          <w:szCs w:val="36"/>
          <w:highlight w:val="yellow"/>
          <w:lang w:val="it-IT"/>
        </w:rPr>
        <w:t>....</w:t>
      </w:r>
      <w:r w:rsidR="00A11C75" w:rsidRPr="009965EE">
        <w:rPr>
          <w:rFonts w:cs="Open Sans"/>
          <w:sz w:val="36"/>
          <w:szCs w:val="36"/>
          <w:highlight w:val="yellow"/>
          <w:lang w:val="it-IT"/>
        </w:rPr>
        <w:t>.</w:t>
      </w:r>
    </w:p>
    <w:p w14:paraId="0F672579" w14:textId="6F744929" w:rsidR="00843072" w:rsidRDefault="00843072" w:rsidP="005B6517">
      <w:pPr>
        <w:jc w:val="center"/>
        <w:rPr>
          <w:rFonts w:cs="Open Sans"/>
        </w:rPr>
      </w:pPr>
    </w:p>
    <w:p w14:paraId="5A3BA859" w14:textId="77777777" w:rsidR="00A11C75" w:rsidRDefault="00A11C75" w:rsidP="005B6517">
      <w:pPr>
        <w:jc w:val="center"/>
        <w:rPr>
          <w:rFonts w:cs="Open Sans"/>
        </w:rPr>
      </w:pPr>
    </w:p>
    <w:p w14:paraId="12C2B201" w14:textId="77777777" w:rsidR="00A11C75" w:rsidRDefault="00A11C75" w:rsidP="005B6517">
      <w:pPr>
        <w:jc w:val="center"/>
        <w:rPr>
          <w:rFonts w:cs="Open Sans"/>
        </w:rPr>
      </w:pPr>
    </w:p>
    <w:p w14:paraId="1CBD47A2" w14:textId="77777777" w:rsidR="00A11C75" w:rsidRDefault="00A11C75" w:rsidP="005B6517">
      <w:pPr>
        <w:jc w:val="center"/>
        <w:rPr>
          <w:rFonts w:cs="Open Sans"/>
        </w:rPr>
      </w:pPr>
    </w:p>
    <w:p w14:paraId="3F972C0E" w14:textId="77777777" w:rsidR="00A11C75" w:rsidRDefault="00A11C75" w:rsidP="005B6517">
      <w:pPr>
        <w:jc w:val="center"/>
        <w:rPr>
          <w:rFonts w:cs="Open Sans"/>
        </w:rPr>
      </w:pPr>
    </w:p>
    <w:p w14:paraId="01D50D03" w14:textId="77777777" w:rsidR="00A11C75" w:rsidRDefault="00A11C75" w:rsidP="005B6517">
      <w:pPr>
        <w:jc w:val="center"/>
        <w:rPr>
          <w:rFonts w:cs="Open Sans"/>
        </w:rPr>
      </w:pPr>
    </w:p>
    <w:p w14:paraId="4E1A8A1F" w14:textId="77777777" w:rsidR="00A11C75" w:rsidRDefault="00A11C75" w:rsidP="005B6517">
      <w:pPr>
        <w:jc w:val="center"/>
        <w:rPr>
          <w:rFonts w:cs="Open Sans"/>
        </w:rPr>
      </w:pPr>
    </w:p>
    <w:p w14:paraId="2E5370D1" w14:textId="77777777" w:rsidR="00437016" w:rsidRDefault="00437016" w:rsidP="005B6517">
      <w:pPr>
        <w:jc w:val="center"/>
        <w:rPr>
          <w:rFonts w:cs="Open Sans"/>
        </w:rPr>
      </w:pPr>
    </w:p>
    <w:p w14:paraId="44BFB4E3" w14:textId="77777777" w:rsidR="00437016" w:rsidRDefault="00437016" w:rsidP="005B6517">
      <w:pPr>
        <w:jc w:val="center"/>
        <w:rPr>
          <w:rFonts w:cs="Open Sans"/>
        </w:rPr>
      </w:pPr>
    </w:p>
    <w:p w14:paraId="3D4AC9B8" w14:textId="77777777" w:rsidR="00437016" w:rsidRDefault="00437016" w:rsidP="005B6517">
      <w:pPr>
        <w:jc w:val="center"/>
        <w:rPr>
          <w:rFonts w:cs="Open Sans"/>
        </w:rPr>
      </w:pPr>
    </w:p>
    <w:p w14:paraId="426341A1" w14:textId="77777777" w:rsidR="00437016" w:rsidRDefault="00437016" w:rsidP="005B6517">
      <w:pPr>
        <w:jc w:val="center"/>
        <w:rPr>
          <w:rFonts w:cs="Open Sans"/>
        </w:rPr>
      </w:pPr>
    </w:p>
    <w:p w14:paraId="5CABAADF" w14:textId="77777777" w:rsidR="00437016" w:rsidRDefault="00437016" w:rsidP="005B6517">
      <w:pPr>
        <w:jc w:val="center"/>
        <w:rPr>
          <w:rFonts w:cs="Open Sans"/>
        </w:rPr>
      </w:pPr>
    </w:p>
    <w:p w14:paraId="32F3761A" w14:textId="77777777" w:rsidR="00437016" w:rsidRDefault="00437016" w:rsidP="005B6517">
      <w:pPr>
        <w:jc w:val="center"/>
        <w:rPr>
          <w:rFonts w:cs="Open Sans"/>
        </w:rPr>
      </w:pPr>
    </w:p>
    <w:p w14:paraId="36B88096" w14:textId="77777777" w:rsidR="00437016" w:rsidRDefault="00437016" w:rsidP="005B6517">
      <w:pPr>
        <w:jc w:val="center"/>
        <w:rPr>
          <w:rFonts w:cs="Open Sans"/>
        </w:rPr>
      </w:pPr>
    </w:p>
    <w:p w14:paraId="63CC06A7" w14:textId="77777777" w:rsidR="00437016" w:rsidRDefault="00437016" w:rsidP="005B6517">
      <w:pPr>
        <w:jc w:val="center"/>
        <w:rPr>
          <w:rFonts w:cs="Open Sans"/>
        </w:rPr>
      </w:pPr>
    </w:p>
    <w:p w14:paraId="71F47F1B" w14:textId="77777777" w:rsidR="00A11C75" w:rsidRDefault="00A11C75" w:rsidP="005B6517">
      <w:pPr>
        <w:jc w:val="center"/>
        <w:rPr>
          <w:rFonts w:cs="Open Sans"/>
        </w:rPr>
      </w:pPr>
    </w:p>
    <w:p w14:paraId="336B1BB8" w14:textId="6F22059F" w:rsidR="00A11C75" w:rsidRDefault="0001237E" w:rsidP="005B6517">
      <w:pPr>
        <w:jc w:val="center"/>
        <w:rPr>
          <w:rFonts w:cs="Open Sans"/>
        </w:rPr>
      </w:pPr>
      <w:r>
        <w:rPr>
          <w:rFonts w:cs="Open Sans"/>
        </w:rPr>
        <w:t>LOGO</w:t>
      </w:r>
      <w:r w:rsidR="00437016">
        <w:rPr>
          <w:rFonts w:cs="Open Sans"/>
        </w:rPr>
        <w:t xml:space="preserve"> opsteller</w:t>
      </w:r>
    </w:p>
    <w:p w14:paraId="0C678278" w14:textId="77777777" w:rsidR="00A11C75" w:rsidRDefault="00A11C75" w:rsidP="005B6517">
      <w:pPr>
        <w:rPr>
          <w:rFonts w:cs="Open Sans"/>
        </w:rPr>
      </w:pPr>
    </w:p>
    <w:p w14:paraId="2BB5AEF6" w14:textId="77777777" w:rsidR="00A11C75" w:rsidRDefault="00A11C75" w:rsidP="005B6517">
      <w:pPr>
        <w:rPr>
          <w:rFonts w:cs="Open Sans"/>
        </w:rPr>
      </w:pPr>
    </w:p>
    <w:p w14:paraId="1DB851FD" w14:textId="77777777" w:rsidR="00A11C75" w:rsidRDefault="00A11C75" w:rsidP="005B6517">
      <w:pPr>
        <w:rPr>
          <w:rFonts w:cs="Open Sans"/>
        </w:rPr>
      </w:pPr>
    </w:p>
    <w:p w14:paraId="57B050E1" w14:textId="70B50D95" w:rsidR="00A11C75" w:rsidRDefault="00795002" w:rsidP="005B6517">
      <w:pPr>
        <w:rPr>
          <w:rFonts w:cs="Open Sans"/>
        </w:rPr>
      </w:pPr>
      <w:r>
        <w:rPr>
          <w:rFonts w:cs="Open Sans"/>
        </w:rPr>
        <w:tab/>
      </w:r>
      <w:r>
        <w:rPr>
          <w:rFonts w:cs="Open Sans"/>
        </w:rPr>
        <w:tab/>
      </w:r>
      <w:r>
        <w:rPr>
          <w:rFonts w:cs="Open Sans"/>
        </w:rPr>
        <w:tab/>
      </w:r>
    </w:p>
    <w:p w14:paraId="0FA8F8E7" w14:textId="77777777" w:rsidR="00795002" w:rsidRDefault="00795002" w:rsidP="005B6517">
      <w:pPr>
        <w:rPr>
          <w:rFonts w:cs="Open Sans"/>
        </w:rPr>
      </w:pPr>
    </w:p>
    <w:p w14:paraId="17C3EEF2" w14:textId="77777777" w:rsidR="00795002" w:rsidRDefault="00795002" w:rsidP="005B6517">
      <w:pPr>
        <w:rPr>
          <w:rFonts w:cs="Open Sans"/>
        </w:rPr>
      </w:pPr>
    </w:p>
    <w:p w14:paraId="2670F515" w14:textId="77777777" w:rsidR="00795002" w:rsidRDefault="00795002" w:rsidP="005B6517">
      <w:pPr>
        <w:rPr>
          <w:rFonts w:cs="Open Sans"/>
        </w:rPr>
      </w:pPr>
    </w:p>
    <w:p w14:paraId="2B9C6CD3" w14:textId="77777777" w:rsidR="00795002" w:rsidRDefault="00795002" w:rsidP="005B6517">
      <w:pPr>
        <w:rPr>
          <w:rFonts w:cs="Open Sans"/>
        </w:rPr>
      </w:pPr>
    </w:p>
    <w:p w14:paraId="19183C2E" w14:textId="77777777" w:rsidR="00A11C75" w:rsidRDefault="00A11C75" w:rsidP="005B6517">
      <w:pPr>
        <w:rPr>
          <w:rFonts w:cs="Open Sans"/>
        </w:rPr>
      </w:pPr>
    </w:p>
    <w:p w14:paraId="3A87A3E6" w14:textId="77777777" w:rsidR="00A11C75" w:rsidRDefault="00A11C75" w:rsidP="005B6517">
      <w:pPr>
        <w:rPr>
          <w:rFonts w:cs="Open Sans"/>
        </w:rPr>
      </w:pPr>
    </w:p>
    <w:p w14:paraId="32FDC0D6" w14:textId="77777777" w:rsidR="00A11C75" w:rsidRDefault="00A11C75" w:rsidP="005B6517">
      <w:pPr>
        <w:rPr>
          <w:rFonts w:cs="Open Sans"/>
        </w:rPr>
      </w:pPr>
    </w:p>
    <w:p w14:paraId="41307FE5" w14:textId="77777777" w:rsidR="00A11C75" w:rsidRDefault="00A11C75" w:rsidP="005B6517">
      <w:pPr>
        <w:rPr>
          <w:rFonts w:cs="Open Sans"/>
        </w:rPr>
      </w:pPr>
    </w:p>
    <w:p w14:paraId="4764287F" w14:textId="7EAA0D39" w:rsidR="001440BF" w:rsidRPr="00A11C75" w:rsidRDefault="0001237E" w:rsidP="005B6517">
      <w:pPr>
        <w:rPr>
          <w:rFonts w:cs="Open Sans"/>
        </w:rPr>
      </w:pPr>
      <w:r>
        <w:rPr>
          <w:rFonts w:cs="Open Sans"/>
        </w:rPr>
        <w:tab/>
      </w:r>
      <w:r>
        <w:rPr>
          <w:rFonts w:cs="Open Sans"/>
        </w:rPr>
        <w:tab/>
      </w:r>
      <w:r>
        <w:rPr>
          <w:rFonts w:cs="Open Sans"/>
        </w:rPr>
        <w:tab/>
      </w:r>
      <w:r>
        <w:rPr>
          <w:rFonts w:cs="Open Sans"/>
        </w:rPr>
        <w:tab/>
      </w:r>
      <w:r>
        <w:rPr>
          <w:rFonts w:cs="Open Sans"/>
        </w:rPr>
        <w:tab/>
      </w:r>
      <w:r>
        <w:rPr>
          <w:rFonts w:cs="Open Sans"/>
        </w:rPr>
        <w:tab/>
      </w:r>
      <w:bookmarkStart w:id="0" w:name="_Hlk94703443"/>
      <w:bookmarkEnd w:id="0"/>
    </w:p>
    <w:p w14:paraId="543C3971" w14:textId="1C7E0EAA" w:rsidR="00A11C75" w:rsidRDefault="00A11C75" w:rsidP="005B6517">
      <w:pPr>
        <w:tabs>
          <w:tab w:val="left" w:pos="2936"/>
          <w:tab w:val="center" w:pos="4535"/>
        </w:tabs>
        <w:jc w:val="center"/>
        <w:rPr>
          <w:b/>
          <w:bCs/>
          <w:kern w:val="28"/>
          <w:szCs w:val="32"/>
          <w:lang w:eastAsia="x-none"/>
        </w:rPr>
      </w:pPr>
      <w:r w:rsidRPr="006E75B2">
        <w:rPr>
          <w:b/>
          <w:bCs/>
          <w:kern w:val="28"/>
          <w:szCs w:val="32"/>
          <w:highlight w:val="yellow"/>
          <w:lang w:eastAsia="x-none"/>
        </w:rPr>
        <w:t>jaartal</w:t>
      </w:r>
    </w:p>
    <w:p w14:paraId="25748349" w14:textId="3B7B5DF5" w:rsidR="00A11C75" w:rsidRDefault="00A11C75" w:rsidP="005B6517">
      <w:pPr>
        <w:tabs>
          <w:tab w:val="left" w:pos="2936"/>
          <w:tab w:val="center" w:pos="4535"/>
        </w:tabs>
        <w:jc w:val="center"/>
        <w:rPr>
          <w:b/>
          <w:bCs/>
          <w:kern w:val="28"/>
          <w:szCs w:val="32"/>
          <w:lang w:eastAsia="x-none"/>
        </w:rPr>
      </w:pPr>
      <w:r>
        <w:rPr>
          <w:b/>
          <w:bCs/>
          <w:kern w:val="28"/>
          <w:szCs w:val="32"/>
          <w:lang w:eastAsia="x-none"/>
        </w:rPr>
        <w:t xml:space="preserve">Maatwerkadvies </w:t>
      </w:r>
      <w:r w:rsidR="006E75B2">
        <w:rPr>
          <w:b/>
          <w:bCs/>
          <w:kern w:val="28"/>
          <w:szCs w:val="32"/>
          <w:lang w:eastAsia="x-none"/>
        </w:rPr>
        <w:t>m</w:t>
      </w:r>
      <w:r>
        <w:rPr>
          <w:b/>
          <w:bCs/>
          <w:kern w:val="28"/>
          <w:szCs w:val="32"/>
          <w:lang w:eastAsia="x-none"/>
        </w:rPr>
        <w:t>eeuw</w:t>
      </w:r>
      <w:r w:rsidR="006E75B2">
        <w:rPr>
          <w:b/>
          <w:bCs/>
          <w:kern w:val="28"/>
          <w:szCs w:val="32"/>
          <w:lang w:eastAsia="x-none"/>
        </w:rPr>
        <w:t>en havengebied Rotterdam</w:t>
      </w:r>
    </w:p>
    <w:p w14:paraId="74305FA7" w14:textId="77777777" w:rsidR="00A11C75" w:rsidRPr="00387D83" w:rsidRDefault="00A11C75" w:rsidP="005B6517">
      <w:pPr>
        <w:jc w:val="center"/>
        <w:rPr>
          <w:b/>
          <w:bCs/>
          <w:kern w:val="28"/>
          <w:szCs w:val="32"/>
          <w:lang w:eastAsia="x-none"/>
        </w:rPr>
      </w:pPr>
    </w:p>
    <w:p w14:paraId="7ED27B68" w14:textId="77777777" w:rsidR="00A11C75" w:rsidRPr="00387D83" w:rsidRDefault="00A11C75" w:rsidP="005B6517">
      <w:pPr>
        <w:jc w:val="center"/>
        <w:rPr>
          <w:b/>
          <w:bCs/>
          <w:kern w:val="28"/>
          <w:szCs w:val="32"/>
          <w:lang w:eastAsia="x-none"/>
        </w:rPr>
      </w:pPr>
    </w:p>
    <w:p w14:paraId="6BD53ACA" w14:textId="77777777" w:rsidR="00A11C75" w:rsidRPr="00387D83" w:rsidRDefault="00A11C75" w:rsidP="005B6517">
      <w:pPr>
        <w:jc w:val="center"/>
        <w:rPr>
          <w:b/>
          <w:bCs/>
          <w:kern w:val="28"/>
          <w:szCs w:val="32"/>
          <w:lang w:eastAsia="x-none"/>
        </w:rPr>
      </w:pPr>
    </w:p>
    <w:p w14:paraId="6E3D5AE1" w14:textId="77777777" w:rsidR="00A11C75" w:rsidRPr="00387D83" w:rsidRDefault="00A11C75" w:rsidP="005B6517">
      <w:pPr>
        <w:jc w:val="center"/>
        <w:rPr>
          <w:b/>
          <w:bCs/>
          <w:kern w:val="28"/>
          <w:szCs w:val="32"/>
          <w:lang w:eastAsia="x-none"/>
        </w:rPr>
      </w:pPr>
    </w:p>
    <w:p w14:paraId="42D4618C" w14:textId="77777777" w:rsidR="00A11C75" w:rsidRPr="00387D83" w:rsidRDefault="00A11C75" w:rsidP="005B6517">
      <w:pPr>
        <w:jc w:val="center"/>
        <w:rPr>
          <w:b/>
          <w:bCs/>
          <w:kern w:val="28"/>
          <w:szCs w:val="32"/>
          <w:lang w:eastAsia="x-none"/>
        </w:rPr>
      </w:pPr>
    </w:p>
    <w:p w14:paraId="68AF22C8" w14:textId="77777777" w:rsidR="00A11C75" w:rsidRPr="00387D83" w:rsidRDefault="00A11C75" w:rsidP="005B6517">
      <w:pPr>
        <w:jc w:val="center"/>
        <w:rPr>
          <w:b/>
          <w:bCs/>
          <w:kern w:val="28"/>
          <w:szCs w:val="32"/>
          <w:lang w:eastAsia="x-none"/>
        </w:rPr>
      </w:pPr>
    </w:p>
    <w:p w14:paraId="21D63437" w14:textId="77777777" w:rsidR="00A11C75" w:rsidRPr="00387D83" w:rsidRDefault="00A11C75" w:rsidP="005B6517">
      <w:pPr>
        <w:jc w:val="center"/>
        <w:rPr>
          <w:b/>
          <w:bCs/>
          <w:kern w:val="28"/>
          <w:szCs w:val="32"/>
          <w:lang w:eastAsia="x-none"/>
        </w:rPr>
      </w:pPr>
    </w:p>
    <w:p w14:paraId="319DE87D" w14:textId="071E3F36" w:rsidR="00A11C75" w:rsidRDefault="00A11C75" w:rsidP="005B6517">
      <w:pPr>
        <w:jc w:val="center"/>
        <w:rPr>
          <w:b/>
          <w:bCs/>
          <w:kern w:val="28"/>
          <w:szCs w:val="32"/>
          <w:lang w:eastAsia="x-none"/>
        </w:rPr>
      </w:pPr>
      <w:r w:rsidRPr="00387D83">
        <w:rPr>
          <w:b/>
          <w:bCs/>
          <w:kern w:val="28"/>
          <w:szCs w:val="32"/>
          <w:lang w:eastAsia="x-none"/>
        </w:rPr>
        <w:t>Opdrachtgever</w:t>
      </w:r>
      <w:r w:rsidR="00550241">
        <w:rPr>
          <w:b/>
          <w:bCs/>
          <w:kern w:val="28"/>
          <w:szCs w:val="32"/>
          <w:lang w:eastAsia="x-none"/>
        </w:rPr>
        <w:t>:</w:t>
      </w:r>
    </w:p>
    <w:p w14:paraId="21292D9F" w14:textId="1D9B8983" w:rsidR="00437016" w:rsidRPr="00C8743F" w:rsidRDefault="0046379C" w:rsidP="005B6517">
      <w:pPr>
        <w:jc w:val="center"/>
        <w:rPr>
          <w:b/>
          <w:bCs/>
          <w:kern w:val="28"/>
          <w:szCs w:val="32"/>
          <w:highlight w:val="yellow"/>
          <w:lang w:eastAsia="x-none"/>
        </w:rPr>
      </w:pPr>
      <w:r>
        <w:rPr>
          <w:b/>
          <w:bCs/>
          <w:kern w:val="28"/>
          <w:szCs w:val="32"/>
          <w:highlight w:val="yellow"/>
          <w:lang w:eastAsia="x-none"/>
        </w:rPr>
        <w:t>Bedrijfsnaam</w:t>
      </w:r>
    </w:p>
    <w:p w14:paraId="43C7FE22" w14:textId="77777777" w:rsidR="00437016" w:rsidRPr="00387D83" w:rsidRDefault="00437016" w:rsidP="005B6517">
      <w:pPr>
        <w:jc w:val="center"/>
        <w:rPr>
          <w:b/>
          <w:bCs/>
          <w:kern w:val="28"/>
          <w:szCs w:val="32"/>
          <w:lang w:eastAsia="x-none"/>
        </w:rPr>
      </w:pPr>
      <w:r w:rsidRPr="00C8743F">
        <w:rPr>
          <w:b/>
          <w:bCs/>
          <w:kern w:val="28"/>
          <w:szCs w:val="32"/>
          <w:highlight w:val="yellow"/>
          <w:lang w:eastAsia="x-none"/>
        </w:rPr>
        <w:t>Adres te adres</w:t>
      </w:r>
    </w:p>
    <w:p w14:paraId="4D58E114" w14:textId="25B28F4B" w:rsidR="00A11C75" w:rsidRPr="00A11C75" w:rsidRDefault="00B67759" w:rsidP="005B6517">
      <w:pPr>
        <w:jc w:val="center"/>
        <w:rPr>
          <w:rFonts w:cs="Open Sans"/>
        </w:rPr>
      </w:pPr>
      <w:r w:rsidRPr="00B67759">
        <w:rPr>
          <w:rFonts w:cs="Open Sans"/>
          <w:highlight w:val="yellow"/>
        </w:rPr>
        <w:t>Logo</w:t>
      </w:r>
      <w:r w:rsidR="001B1230">
        <w:rPr>
          <w:rFonts w:cs="Open Sans"/>
        </w:rPr>
        <w:t xml:space="preserve"> </w:t>
      </w:r>
      <w:r w:rsidR="001B1230" w:rsidRPr="001B1230">
        <w:rPr>
          <w:rFonts w:cs="Open Sans"/>
          <w:highlight w:val="yellow"/>
        </w:rPr>
        <w:t>bedrijf</w:t>
      </w:r>
    </w:p>
    <w:p w14:paraId="00BAC953" w14:textId="77777777" w:rsidR="00A11C75" w:rsidRPr="00A11C75" w:rsidRDefault="00A11C75" w:rsidP="005B6517">
      <w:pPr>
        <w:rPr>
          <w:rFonts w:cs="Open Sans"/>
        </w:rPr>
      </w:pPr>
    </w:p>
    <w:p w14:paraId="1B8BBC6F" w14:textId="77777777" w:rsidR="00A11C75" w:rsidRPr="00A11C75" w:rsidRDefault="00A11C75" w:rsidP="005B6517">
      <w:pPr>
        <w:rPr>
          <w:rFonts w:cs="Open Sans"/>
        </w:rPr>
      </w:pPr>
    </w:p>
    <w:p w14:paraId="624B0529" w14:textId="77777777" w:rsidR="00A11C75" w:rsidRPr="00A11C75" w:rsidRDefault="00A11C75" w:rsidP="005B6517">
      <w:pPr>
        <w:rPr>
          <w:rFonts w:cs="Open Sans"/>
        </w:rPr>
      </w:pPr>
    </w:p>
    <w:p w14:paraId="0D3012E9" w14:textId="77777777" w:rsidR="00A11C75" w:rsidRPr="00A11C75" w:rsidRDefault="00A11C75" w:rsidP="005B6517">
      <w:pPr>
        <w:rPr>
          <w:rFonts w:cs="Open Sans"/>
        </w:rPr>
      </w:pPr>
    </w:p>
    <w:p w14:paraId="564F571A" w14:textId="77777777" w:rsidR="00A11C75" w:rsidRPr="00A11C75" w:rsidRDefault="00A11C75" w:rsidP="005B6517">
      <w:pPr>
        <w:rPr>
          <w:rFonts w:cs="Open Sans"/>
        </w:rPr>
      </w:pPr>
    </w:p>
    <w:p w14:paraId="2C7DBAA9" w14:textId="77777777" w:rsidR="00A11C75" w:rsidRPr="00A11C75" w:rsidRDefault="00A11C75" w:rsidP="005B6517">
      <w:pPr>
        <w:rPr>
          <w:rFonts w:cs="Open Sans"/>
        </w:rPr>
      </w:pPr>
    </w:p>
    <w:p w14:paraId="25FC5CE4" w14:textId="77777777" w:rsidR="00A11C75" w:rsidRDefault="00A11C75" w:rsidP="005B6517">
      <w:pPr>
        <w:rPr>
          <w:rFonts w:cs="Open Sans"/>
        </w:rPr>
      </w:pPr>
    </w:p>
    <w:p w14:paraId="4B337592" w14:textId="77777777" w:rsidR="00EF01CC" w:rsidRDefault="00EF01CC" w:rsidP="005B6517">
      <w:pPr>
        <w:rPr>
          <w:rFonts w:cs="Open Sans"/>
        </w:rPr>
      </w:pPr>
    </w:p>
    <w:p w14:paraId="701F1034" w14:textId="77777777" w:rsidR="00EF01CC" w:rsidRDefault="00EF01CC" w:rsidP="005B6517">
      <w:pPr>
        <w:rPr>
          <w:rFonts w:cs="Open Sans"/>
        </w:rPr>
      </w:pPr>
    </w:p>
    <w:p w14:paraId="6D8989C2" w14:textId="77777777" w:rsidR="00EF01CC" w:rsidRDefault="00EF01CC" w:rsidP="005B6517">
      <w:pPr>
        <w:rPr>
          <w:rFonts w:cs="Open Sans"/>
        </w:rPr>
      </w:pPr>
    </w:p>
    <w:p w14:paraId="788DD35A" w14:textId="77777777" w:rsidR="00EF01CC" w:rsidRDefault="00EF01CC" w:rsidP="005B6517">
      <w:pPr>
        <w:rPr>
          <w:rFonts w:cs="Open Sans"/>
        </w:rPr>
      </w:pPr>
    </w:p>
    <w:p w14:paraId="31210D99" w14:textId="77777777" w:rsidR="00EF01CC" w:rsidRDefault="00EF01CC" w:rsidP="005B6517">
      <w:pPr>
        <w:spacing w:after="160" w:line="259" w:lineRule="auto"/>
        <w:rPr>
          <w:rFonts w:cs="Open Sans"/>
        </w:rPr>
      </w:pPr>
    </w:p>
    <w:p w14:paraId="0A7D58F8" w14:textId="77777777" w:rsidR="00E836B0" w:rsidRDefault="00E836B0" w:rsidP="005B6517">
      <w:pPr>
        <w:spacing w:after="160" w:line="259" w:lineRule="auto"/>
        <w:rPr>
          <w:rFonts w:cs="Open Sans"/>
        </w:rPr>
      </w:pPr>
    </w:p>
    <w:p w14:paraId="4F706ABB" w14:textId="77777777" w:rsidR="00E836B0" w:rsidRDefault="00E836B0" w:rsidP="005B6517">
      <w:pPr>
        <w:spacing w:after="160" w:line="259" w:lineRule="auto"/>
        <w:rPr>
          <w:rFonts w:cs="Open Sans"/>
        </w:rPr>
      </w:pPr>
    </w:p>
    <w:p w14:paraId="6B48F301" w14:textId="77777777" w:rsidR="00002C9F" w:rsidRDefault="00002C9F" w:rsidP="005B6517">
      <w:pPr>
        <w:spacing w:after="160" w:line="259" w:lineRule="auto"/>
        <w:rPr>
          <w:rFonts w:cs="Open Sans"/>
        </w:rPr>
      </w:pPr>
    </w:p>
    <w:tbl>
      <w:tblPr>
        <w:tblStyle w:val="Tabelraster"/>
        <w:tblW w:w="0" w:type="auto"/>
        <w:tblLook w:val="04A0" w:firstRow="1" w:lastRow="0" w:firstColumn="1" w:lastColumn="0" w:noHBand="0" w:noVBand="1"/>
      </w:tblPr>
      <w:tblGrid>
        <w:gridCol w:w="1996"/>
        <w:gridCol w:w="7066"/>
      </w:tblGrid>
      <w:tr w:rsidR="00EF01CC" w14:paraId="66B2177E" w14:textId="77777777" w:rsidTr="00EF01CC">
        <w:tc>
          <w:tcPr>
            <w:tcW w:w="1696" w:type="dxa"/>
          </w:tcPr>
          <w:p w14:paraId="077BF597" w14:textId="60B59A5A" w:rsidR="00EF01CC" w:rsidRPr="00550241" w:rsidRDefault="00EF01CC" w:rsidP="005B6517">
            <w:pPr>
              <w:spacing w:after="160" w:line="259" w:lineRule="auto"/>
              <w:rPr>
                <w:rFonts w:cs="Open Sans"/>
                <w:szCs w:val="22"/>
              </w:rPr>
            </w:pPr>
            <w:r w:rsidRPr="00550241">
              <w:rPr>
                <w:rFonts w:cs="Open Sans"/>
                <w:szCs w:val="22"/>
              </w:rPr>
              <w:t>Datum:</w:t>
            </w:r>
          </w:p>
        </w:tc>
        <w:tc>
          <w:tcPr>
            <w:tcW w:w="7366" w:type="dxa"/>
          </w:tcPr>
          <w:p w14:paraId="39896345" w14:textId="77777777" w:rsidR="00EF01CC" w:rsidRDefault="00EF01CC" w:rsidP="005B6517">
            <w:pPr>
              <w:spacing w:after="160" w:line="259" w:lineRule="auto"/>
              <w:rPr>
                <w:rFonts w:cs="Open Sans"/>
              </w:rPr>
            </w:pPr>
          </w:p>
        </w:tc>
      </w:tr>
      <w:tr w:rsidR="00EF01CC" w14:paraId="78C4A6B9" w14:textId="77777777" w:rsidTr="00EF01CC">
        <w:tc>
          <w:tcPr>
            <w:tcW w:w="1696" w:type="dxa"/>
          </w:tcPr>
          <w:p w14:paraId="593C3D46" w14:textId="08A6A728" w:rsidR="00EF01CC" w:rsidRPr="00550241" w:rsidRDefault="00EF01CC" w:rsidP="005B6517">
            <w:pPr>
              <w:spacing w:after="160" w:line="259" w:lineRule="auto"/>
              <w:rPr>
                <w:rFonts w:cs="Open Sans"/>
                <w:szCs w:val="22"/>
              </w:rPr>
            </w:pPr>
            <w:r w:rsidRPr="00550241">
              <w:rPr>
                <w:rFonts w:cs="Open Sans"/>
                <w:szCs w:val="22"/>
              </w:rPr>
              <w:t>Rapportnummer:</w:t>
            </w:r>
          </w:p>
        </w:tc>
        <w:tc>
          <w:tcPr>
            <w:tcW w:w="7366" w:type="dxa"/>
          </w:tcPr>
          <w:p w14:paraId="770793F9" w14:textId="77777777" w:rsidR="00EF01CC" w:rsidRDefault="00EF01CC" w:rsidP="005B6517">
            <w:pPr>
              <w:spacing w:after="160" w:line="259" w:lineRule="auto"/>
              <w:rPr>
                <w:rFonts w:cs="Open Sans"/>
              </w:rPr>
            </w:pPr>
          </w:p>
        </w:tc>
      </w:tr>
      <w:tr w:rsidR="00EF01CC" w14:paraId="32B655D7" w14:textId="77777777" w:rsidTr="00EF01CC">
        <w:tc>
          <w:tcPr>
            <w:tcW w:w="1696" w:type="dxa"/>
          </w:tcPr>
          <w:p w14:paraId="2B3CFD5F" w14:textId="371DA3B6" w:rsidR="00EF01CC" w:rsidRPr="00550241" w:rsidRDefault="00EF01CC" w:rsidP="005B6517">
            <w:pPr>
              <w:spacing w:after="160" w:line="259" w:lineRule="auto"/>
              <w:rPr>
                <w:rFonts w:cs="Open Sans"/>
                <w:szCs w:val="22"/>
              </w:rPr>
            </w:pPr>
            <w:r w:rsidRPr="00550241">
              <w:rPr>
                <w:rFonts w:cs="Open Sans"/>
                <w:szCs w:val="22"/>
              </w:rPr>
              <w:t>Status</w:t>
            </w:r>
            <w:r w:rsidR="00550241" w:rsidRPr="00550241">
              <w:rPr>
                <w:rFonts w:cs="Open Sans"/>
                <w:szCs w:val="22"/>
              </w:rPr>
              <w:t>:</w:t>
            </w:r>
          </w:p>
        </w:tc>
        <w:tc>
          <w:tcPr>
            <w:tcW w:w="7366" w:type="dxa"/>
          </w:tcPr>
          <w:p w14:paraId="5DD0EA38" w14:textId="77777777" w:rsidR="00EF01CC" w:rsidRDefault="00EF01CC" w:rsidP="005B6517">
            <w:pPr>
              <w:spacing w:after="160" w:line="259" w:lineRule="auto"/>
              <w:rPr>
                <w:rFonts w:cs="Open Sans"/>
              </w:rPr>
            </w:pPr>
          </w:p>
        </w:tc>
      </w:tr>
    </w:tbl>
    <w:p w14:paraId="286A06A0" w14:textId="77777777" w:rsidR="00E836B0" w:rsidRDefault="00E836B0" w:rsidP="005B6517">
      <w:pPr>
        <w:pStyle w:val="Kop1"/>
        <w:sectPr w:rsidR="00E836B0" w:rsidSect="000D0531">
          <w:footerReference w:type="default" r:id="rId11"/>
          <w:footerReference w:type="first" r:id="rId12"/>
          <w:pgSz w:w="11906" w:h="16838"/>
          <w:pgMar w:top="1417" w:right="1417" w:bottom="1417" w:left="1417" w:header="708" w:footer="708" w:gutter="0"/>
          <w:cols w:space="708"/>
          <w:titlePg/>
          <w:docGrid w:linePitch="360"/>
        </w:sectPr>
      </w:pPr>
    </w:p>
    <w:p w14:paraId="08AB95A0" w14:textId="77777777" w:rsidR="00A205B1" w:rsidRPr="00A205B1" w:rsidRDefault="00A205B1" w:rsidP="005B6517">
      <w:pPr>
        <w:pStyle w:val="Kop1"/>
      </w:pPr>
      <w:bookmarkStart w:id="1" w:name="_Toc196292952"/>
      <w:r w:rsidRPr="00A205B1">
        <w:lastRenderedPageBreak/>
        <w:t>Colofon</w:t>
      </w:r>
      <w:bookmarkEnd w:id="1"/>
      <w:r w:rsidRPr="00A205B1">
        <w:t xml:space="preserve"> </w:t>
      </w:r>
    </w:p>
    <w:p w14:paraId="3997CFCD" w14:textId="77777777" w:rsidR="00A205B1" w:rsidRPr="00A205B1" w:rsidRDefault="00A205B1" w:rsidP="005B6517">
      <w:pPr>
        <w:rPr>
          <w:rFonts w:cs="Open Sans"/>
        </w:rPr>
      </w:pPr>
    </w:p>
    <w:p w14:paraId="100BB98D" w14:textId="77777777" w:rsidR="00A205B1" w:rsidRPr="00A205B1" w:rsidRDefault="00A205B1" w:rsidP="005B6517">
      <w:pPr>
        <w:rPr>
          <w:rFonts w:cs="Open Sans"/>
        </w:rPr>
      </w:pPr>
    </w:p>
    <w:p w14:paraId="2CDA140A" w14:textId="278F9DCA" w:rsidR="00A205B1" w:rsidRPr="00A205B1" w:rsidRDefault="00A205B1" w:rsidP="005B6517">
      <w:pPr>
        <w:pStyle w:val="Kop4"/>
        <w:tabs>
          <w:tab w:val="left" w:pos="2410"/>
        </w:tabs>
        <w:rPr>
          <w:rFonts w:ascii="Open Sans" w:hAnsi="Open Sans" w:cs="Open Sans"/>
          <w:color w:val="auto"/>
        </w:rPr>
      </w:pPr>
      <w:r w:rsidRPr="006C1D48">
        <w:rPr>
          <w:rFonts w:ascii="Open Sans" w:hAnsi="Open Sans" w:cs="Open Sans"/>
          <w:b/>
          <w:bCs/>
          <w:color w:val="auto"/>
        </w:rPr>
        <w:t>Titel</w:t>
      </w:r>
      <w:r w:rsidR="003B0424">
        <w:rPr>
          <w:rFonts w:ascii="Open Sans" w:hAnsi="Open Sans" w:cs="Open Sans"/>
          <w:color w:val="auto"/>
        </w:rPr>
        <w:tab/>
      </w:r>
      <w:r w:rsidRPr="006C1D48">
        <w:rPr>
          <w:rFonts w:ascii="Open Sans" w:hAnsi="Open Sans" w:cs="Open Sans"/>
          <w:i w:val="0"/>
          <w:iCs w:val="0"/>
          <w:color w:val="auto"/>
        </w:rPr>
        <w:t xml:space="preserve">: </w:t>
      </w:r>
      <w:r w:rsidR="003B0424">
        <w:rPr>
          <w:rFonts w:ascii="Open Sans" w:hAnsi="Open Sans" w:cs="Open Sans"/>
          <w:i w:val="0"/>
          <w:iCs w:val="0"/>
          <w:color w:val="auto"/>
        </w:rPr>
        <w:t xml:space="preserve"> </w:t>
      </w:r>
    </w:p>
    <w:p w14:paraId="453F97DA" w14:textId="77777777" w:rsidR="00A205B1" w:rsidRPr="00A205B1" w:rsidRDefault="00A205B1" w:rsidP="005B6517">
      <w:pPr>
        <w:tabs>
          <w:tab w:val="left" w:pos="2410"/>
        </w:tabs>
        <w:rPr>
          <w:rFonts w:cs="Open Sans"/>
        </w:rPr>
      </w:pPr>
    </w:p>
    <w:p w14:paraId="33B16654" w14:textId="77777777" w:rsidR="00A205B1" w:rsidRPr="00A205B1" w:rsidRDefault="00A205B1" w:rsidP="005B6517">
      <w:pPr>
        <w:tabs>
          <w:tab w:val="left" w:pos="2410"/>
        </w:tabs>
        <w:rPr>
          <w:rFonts w:cs="Open Sans"/>
        </w:rPr>
      </w:pPr>
    </w:p>
    <w:p w14:paraId="37AF8014" w14:textId="77777777" w:rsidR="00A205B1" w:rsidRPr="00A205B1" w:rsidRDefault="00A205B1" w:rsidP="005B6517">
      <w:pPr>
        <w:tabs>
          <w:tab w:val="left" w:pos="2410"/>
        </w:tabs>
        <w:rPr>
          <w:rFonts w:cs="Open Sans"/>
        </w:rPr>
      </w:pPr>
    </w:p>
    <w:p w14:paraId="62D157C1" w14:textId="77777777" w:rsidR="00A205B1" w:rsidRPr="00A205B1" w:rsidRDefault="00A205B1" w:rsidP="005B6517">
      <w:pPr>
        <w:tabs>
          <w:tab w:val="left" w:pos="2410"/>
        </w:tabs>
        <w:rPr>
          <w:rFonts w:cs="Open Sans"/>
        </w:rPr>
      </w:pPr>
    </w:p>
    <w:p w14:paraId="142074D0" w14:textId="6B36A40E" w:rsidR="00A205B1" w:rsidRPr="00A205B1" w:rsidRDefault="00A205B1" w:rsidP="005B6517">
      <w:pPr>
        <w:pStyle w:val="Kop4"/>
        <w:tabs>
          <w:tab w:val="left" w:pos="2410"/>
        </w:tabs>
        <w:rPr>
          <w:rFonts w:ascii="Open Sans" w:hAnsi="Open Sans" w:cs="Open Sans"/>
          <w:b/>
          <w:bCs/>
          <w:i w:val="0"/>
          <w:iCs w:val="0"/>
          <w:color w:val="auto"/>
        </w:rPr>
      </w:pPr>
      <w:r w:rsidRPr="00A205B1">
        <w:rPr>
          <w:rFonts w:ascii="Open Sans" w:hAnsi="Open Sans" w:cs="Open Sans"/>
          <w:bCs/>
          <w:i w:val="0"/>
          <w:color w:val="auto"/>
        </w:rPr>
        <w:t>Opdrachtgever</w:t>
      </w:r>
      <w:r w:rsidRPr="00A205B1">
        <w:rPr>
          <w:rFonts w:ascii="Open Sans" w:hAnsi="Open Sans" w:cs="Open Sans"/>
          <w:bCs/>
          <w:i w:val="0"/>
          <w:color w:val="auto"/>
        </w:rPr>
        <w:tab/>
        <w:t xml:space="preserve">: </w:t>
      </w:r>
      <w:r w:rsidRPr="00A205B1">
        <w:rPr>
          <w:rFonts w:ascii="Open Sans" w:hAnsi="Open Sans" w:cs="Open Sans"/>
          <w:bCs/>
          <w:i w:val="0"/>
          <w:color w:val="auto"/>
          <w:highlight w:val="yellow"/>
        </w:rPr>
        <w:t>Bedrij</w:t>
      </w:r>
      <w:r w:rsidRPr="0046379C">
        <w:rPr>
          <w:rFonts w:ascii="Open Sans" w:hAnsi="Open Sans" w:cs="Open Sans"/>
          <w:bCs/>
          <w:i w:val="0"/>
          <w:color w:val="auto"/>
          <w:highlight w:val="yellow"/>
        </w:rPr>
        <w:t>f</w:t>
      </w:r>
      <w:r w:rsidR="0046379C" w:rsidRPr="0046379C">
        <w:rPr>
          <w:rFonts w:ascii="Open Sans" w:hAnsi="Open Sans" w:cs="Open Sans"/>
          <w:bCs/>
          <w:i w:val="0"/>
          <w:color w:val="auto"/>
          <w:highlight w:val="yellow"/>
        </w:rPr>
        <w:t>snaam</w:t>
      </w:r>
    </w:p>
    <w:p w14:paraId="3C2E000B" w14:textId="1D0FC357" w:rsidR="00A205B1" w:rsidRPr="00A205B1" w:rsidRDefault="00A205B1" w:rsidP="005B6517">
      <w:pPr>
        <w:tabs>
          <w:tab w:val="left" w:pos="2410"/>
        </w:tabs>
        <w:rPr>
          <w:rFonts w:cs="Open Sans"/>
        </w:rPr>
      </w:pPr>
      <w:r w:rsidRPr="00A205B1">
        <w:rPr>
          <w:rFonts w:cs="Open Sans"/>
        </w:rPr>
        <w:t>Contactpersoon</w:t>
      </w:r>
      <w:r w:rsidR="003B0424">
        <w:rPr>
          <w:rFonts w:cs="Open Sans"/>
        </w:rPr>
        <w:tab/>
      </w:r>
      <w:r w:rsidRPr="00A205B1">
        <w:rPr>
          <w:rFonts w:cs="Open Sans"/>
        </w:rPr>
        <w:t xml:space="preserve">: </w:t>
      </w:r>
    </w:p>
    <w:p w14:paraId="4BC46D7A" w14:textId="77777777" w:rsidR="00A205B1" w:rsidRPr="00A205B1" w:rsidRDefault="00A205B1" w:rsidP="005B6517">
      <w:pPr>
        <w:tabs>
          <w:tab w:val="left" w:pos="2410"/>
        </w:tabs>
        <w:rPr>
          <w:rFonts w:cs="Open Sans"/>
        </w:rPr>
      </w:pPr>
    </w:p>
    <w:p w14:paraId="49A8C619" w14:textId="77777777" w:rsidR="00A205B1" w:rsidRPr="00A205B1" w:rsidRDefault="00A205B1" w:rsidP="005B6517">
      <w:pPr>
        <w:tabs>
          <w:tab w:val="left" w:pos="2410"/>
        </w:tabs>
        <w:rPr>
          <w:rFonts w:cs="Open Sans"/>
        </w:rPr>
      </w:pPr>
    </w:p>
    <w:p w14:paraId="6AC492AF" w14:textId="77777777" w:rsidR="00A205B1" w:rsidRPr="00A205B1" w:rsidRDefault="00A205B1" w:rsidP="005B6517">
      <w:pPr>
        <w:tabs>
          <w:tab w:val="left" w:pos="2410"/>
        </w:tabs>
        <w:rPr>
          <w:rFonts w:cs="Open Sans"/>
        </w:rPr>
      </w:pPr>
    </w:p>
    <w:p w14:paraId="123C291B" w14:textId="77777777" w:rsidR="00A205B1" w:rsidRPr="00A205B1" w:rsidRDefault="00A205B1" w:rsidP="005B6517">
      <w:pPr>
        <w:tabs>
          <w:tab w:val="left" w:pos="2410"/>
        </w:tabs>
        <w:rPr>
          <w:rFonts w:cs="Open Sans"/>
        </w:rPr>
      </w:pPr>
    </w:p>
    <w:p w14:paraId="2901A915" w14:textId="77777777" w:rsidR="00A205B1" w:rsidRPr="006C1D48" w:rsidRDefault="00A205B1" w:rsidP="005B6517">
      <w:pPr>
        <w:pStyle w:val="Kop4"/>
        <w:tabs>
          <w:tab w:val="left" w:pos="2410"/>
        </w:tabs>
        <w:rPr>
          <w:rFonts w:ascii="Open Sans" w:hAnsi="Open Sans" w:cs="Open Sans"/>
          <w:b/>
          <w:bCs/>
          <w:color w:val="auto"/>
        </w:rPr>
      </w:pPr>
      <w:r w:rsidRPr="006C1D48">
        <w:rPr>
          <w:rFonts w:ascii="Open Sans" w:hAnsi="Open Sans" w:cs="Open Sans"/>
          <w:b/>
          <w:bCs/>
          <w:color w:val="auto"/>
        </w:rPr>
        <w:t>Projectteam</w:t>
      </w:r>
    </w:p>
    <w:p w14:paraId="3FC04DEA" w14:textId="77777777" w:rsidR="00A205B1" w:rsidRPr="006C1D48" w:rsidRDefault="00A205B1" w:rsidP="005B6517">
      <w:r w:rsidRPr="006C1D48">
        <w:t>Projectmanager</w:t>
      </w:r>
      <w:r w:rsidRPr="006C1D48">
        <w:tab/>
        <w:t xml:space="preserve">: </w:t>
      </w:r>
    </w:p>
    <w:p w14:paraId="4F79E831" w14:textId="77777777" w:rsidR="00A205B1" w:rsidRPr="006C1D48" w:rsidRDefault="00A205B1" w:rsidP="005B6517">
      <w:pPr>
        <w:rPr>
          <w:lang w:val="it-IT"/>
        </w:rPr>
      </w:pPr>
      <w:r w:rsidRPr="006C1D48">
        <w:rPr>
          <w:lang w:val="it-IT"/>
        </w:rPr>
        <w:t>Contactpersoon</w:t>
      </w:r>
      <w:r w:rsidRPr="006C1D48">
        <w:rPr>
          <w:lang w:val="it-IT"/>
        </w:rPr>
        <w:tab/>
        <w:t xml:space="preserve">: </w:t>
      </w:r>
    </w:p>
    <w:p w14:paraId="12CD8602" w14:textId="30E5108B" w:rsidR="00A205B1" w:rsidRPr="006C1D48" w:rsidRDefault="00A205B1" w:rsidP="005B6517">
      <w:pPr>
        <w:rPr>
          <w:lang w:val="it-IT"/>
        </w:rPr>
      </w:pPr>
      <w:r w:rsidRPr="006C1D48">
        <w:rPr>
          <w:lang w:val="it-IT"/>
        </w:rPr>
        <w:t>Auteur</w:t>
      </w:r>
      <w:r w:rsidR="00C55545">
        <w:rPr>
          <w:lang w:val="it-IT"/>
        </w:rPr>
        <w:tab/>
      </w:r>
      <w:r w:rsidR="00C55545">
        <w:rPr>
          <w:lang w:val="it-IT"/>
        </w:rPr>
        <w:tab/>
      </w:r>
      <w:r w:rsidRPr="006C1D48">
        <w:rPr>
          <w:lang w:val="it-IT"/>
        </w:rPr>
        <w:tab/>
        <w:t xml:space="preserve">: </w:t>
      </w:r>
    </w:p>
    <w:p w14:paraId="719AA4E9" w14:textId="77777777" w:rsidR="00A205B1" w:rsidRPr="00A205B1" w:rsidRDefault="00A205B1" w:rsidP="005B6517">
      <w:pPr>
        <w:rPr>
          <w:lang w:val="it-IT"/>
        </w:rPr>
      </w:pPr>
      <w:r w:rsidRPr="006C1D48">
        <w:rPr>
          <w:lang w:val="it-IT"/>
        </w:rPr>
        <w:t>Kwaliteitsborging</w:t>
      </w:r>
      <w:r w:rsidRPr="00A205B1">
        <w:rPr>
          <w:lang w:val="it-IT"/>
        </w:rPr>
        <w:t xml:space="preserve"> </w:t>
      </w:r>
      <w:r w:rsidRPr="00A205B1">
        <w:rPr>
          <w:lang w:val="it-IT"/>
        </w:rPr>
        <w:tab/>
        <w:t xml:space="preserve">: </w:t>
      </w:r>
    </w:p>
    <w:p w14:paraId="54B56299" w14:textId="77777777" w:rsidR="00A205B1" w:rsidRPr="00A205B1" w:rsidRDefault="00A205B1" w:rsidP="005B6517">
      <w:pPr>
        <w:rPr>
          <w:lang w:val="it-IT"/>
        </w:rPr>
      </w:pPr>
    </w:p>
    <w:p w14:paraId="4D946D69" w14:textId="77777777" w:rsidR="00A205B1" w:rsidRPr="00A205B1" w:rsidRDefault="00A205B1" w:rsidP="005B6517">
      <w:pPr>
        <w:tabs>
          <w:tab w:val="left" w:pos="2410"/>
        </w:tabs>
        <w:rPr>
          <w:rFonts w:cs="Open Sans"/>
          <w:lang w:val="it-IT"/>
        </w:rPr>
      </w:pPr>
    </w:p>
    <w:p w14:paraId="52362937" w14:textId="77777777" w:rsidR="00A205B1" w:rsidRPr="00A205B1" w:rsidRDefault="00A205B1" w:rsidP="005B6517">
      <w:pPr>
        <w:tabs>
          <w:tab w:val="left" w:pos="2410"/>
        </w:tabs>
        <w:rPr>
          <w:rFonts w:cs="Open Sans"/>
          <w:lang w:val="it-IT"/>
        </w:rPr>
      </w:pPr>
    </w:p>
    <w:p w14:paraId="02D7F52E" w14:textId="71639A43" w:rsidR="00A205B1" w:rsidRPr="00A205B1" w:rsidRDefault="00A205B1" w:rsidP="005B6517">
      <w:pPr>
        <w:pStyle w:val="Kop4"/>
        <w:tabs>
          <w:tab w:val="left" w:pos="2410"/>
        </w:tabs>
        <w:rPr>
          <w:rFonts w:ascii="Open Sans" w:hAnsi="Open Sans" w:cs="Open Sans"/>
          <w:color w:val="auto"/>
        </w:rPr>
      </w:pPr>
      <w:r w:rsidRPr="006C1D48">
        <w:rPr>
          <w:rFonts w:ascii="Open Sans" w:hAnsi="Open Sans" w:cs="Open Sans"/>
          <w:b/>
          <w:bCs/>
          <w:color w:val="auto"/>
        </w:rPr>
        <w:t>Projectnummer</w:t>
      </w:r>
      <w:r w:rsidRPr="00A205B1">
        <w:rPr>
          <w:rFonts w:ascii="Open Sans" w:hAnsi="Open Sans" w:cs="Open Sans"/>
          <w:color w:val="auto"/>
        </w:rPr>
        <w:tab/>
      </w:r>
      <w:r w:rsidRPr="006C1D48">
        <w:rPr>
          <w:rFonts w:ascii="Open Sans" w:hAnsi="Open Sans" w:cs="Open Sans"/>
          <w:i w:val="0"/>
          <w:iCs w:val="0"/>
          <w:color w:val="auto"/>
        </w:rPr>
        <w:t xml:space="preserve">: </w:t>
      </w:r>
      <w:r w:rsidR="00C67E3C" w:rsidRPr="00C67E3C">
        <w:rPr>
          <w:rFonts w:ascii="Open Sans" w:hAnsi="Open Sans" w:cs="Open Sans"/>
          <w:i w:val="0"/>
          <w:iCs w:val="0"/>
          <w:color w:val="auto"/>
          <w:highlight w:val="yellow"/>
        </w:rPr>
        <w:t>optioneel</w:t>
      </w:r>
    </w:p>
    <w:p w14:paraId="75A01580" w14:textId="77777777" w:rsidR="00A11C75" w:rsidRPr="00A205B1" w:rsidRDefault="00A11C75" w:rsidP="005B6517">
      <w:pPr>
        <w:rPr>
          <w:rFonts w:cs="Open Sans"/>
        </w:rPr>
      </w:pPr>
    </w:p>
    <w:p w14:paraId="065304C6" w14:textId="77777777" w:rsidR="00843072" w:rsidRPr="00A11C75" w:rsidRDefault="00843072" w:rsidP="005B6517">
      <w:pPr>
        <w:rPr>
          <w:rFonts w:cs="Open Sans"/>
        </w:rPr>
      </w:pPr>
    </w:p>
    <w:p w14:paraId="029A38FD" w14:textId="77777777" w:rsidR="00843072" w:rsidRPr="00A11C75" w:rsidRDefault="00843072" w:rsidP="005B6517">
      <w:pPr>
        <w:rPr>
          <w:rFonts w:cs="Open Sans"/>
        </w:rPr>
      </w:pPr>
    </w:p>
    <w:p w14:paraId="2F209E4B" w14:textId="77777777" w:rsidR="00843072" w:rsidRPr="00A11C75" w:rsidRDefault="00843072" w:rsidP="005B6517">
      <w:pPr>
        <w:rPr>
          <w:rFonts w:cs="Open Sans"/>
        </w:rPr>
      </w:pPr>
    </w:p>
    <w:p w14:paraId="7D76C6EB" w14:textId="77777777" w:rsidR="00843072" w:rsidRPr="00A11C75" w:rsidRDefault="00843072" w:rsidP="005B6517">
      <w:pPr>
        <w:rPr>
          <w:rFonts w:cs="Open Sans"/>
        </w:rPr>
      </w:pPr>
    </w:p>
    <w:p w14:paraId="7A631CA6" w14:textId="77777777" w:rsidR="001440BF" w:rsidRPr="00A11C75" w:rsidRDefault="001440BF" w:rsidP="005B6517">
      <w:pPr>
        <w:rPr>
          <w:rFonts w:cs="Open Sans"/>
        </w:rPr>
      </w:pPr>
    </w:p>
    <w:p w14:paraId="717F0829" w14:textId="77777777" w:rsidR="001440BF" w:rsidRPr="00A11C75" w:rsidRDefault="001440BF" w:rsidP="005B6517">
      <w:pPr>
        <w:rPr>
          <w:rFonts w:cs="Open Sans"/>
        </w:rPr>
      </w:pPr>
    </w:p>
    <w:p w14:paraId="21CCFC02" w14:textId="77777777" w:rsidR="001440BF" w:rsidRPr="00A11C75" w:rsidRDefault="001440BF" w:rsidP="005B6517">
      <w:pPr>
        <w:rPr>
          <w:rFonts w:cs="Open Sans"/>
        </w:rPr>
      </w:pPr>
    </w:p>
    <w:p w14:paraId="57961CDE" w14:textId="77777777" w:rsidR="001440BF" w:rsidRPr="00A11C75" w:rsidRDefault="001440BF" w:rsidP="005B6517">
      <w:pPr>
        <w:rPr>
          <w:rFonts w:cs="Open Sans"/>
        </w:rPr>
      </w:pPr>
    </w:p>
    <w:tbl>
      <w:tblPr>
        <w:tblW w:w="9258" w:type="dxa"/>
        <w:tblInd w:w="70" w:type="dxa"/>
        <w:tblBorders>
          <w:left w:val="single" w:sz="4" w:space="0" w:color="auto"/>
          <w:bottom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1"/>
        <w:gridCol w:w="1795"/>
        <w:gridCol w:w="2458"/>
        <w:gridCol w:w="3184"/>
      </w:tblGrid>
      <w:tr w:rsidR="00AB13BF" w:rsidRPr="002F365B" w14:paraId="4567DF22" w14:textId="77777777">
        <w:tc>
          <w:tcPr>
            <w:tcW w:w="1821" w:type="dxa"/>
            <w:tcBorders>
              <w:left w:val="nil"/>
              <w:bottom w:val="single" w:sz="4" w:space="0" w:color="auto"/>
              <w:right w:val="nil"/>
            </w:tcBorders>
          </w:tcPr>
          <w:p w14:paraId="1E95837C" w14:textId="77777777" w:rsidR="00AB13BF" w:rsidRPr="003D6C01" w:rsidRDefault="00AB13BF" w:rsidP="005B6517">
            <w:pPr>
              <w:pStyle w:val="Tabelinhoud"/>
              <w:rPr>
                <w:lang w:val="nl-NL" w:eastAsia="nl-NL"/>
              </w:rPr>
            </w:pPr>
            <w:r w:rsidRPr="003D6C01">
              <w:rPr>
                <w:lang w:val="nl-NL" w:eastAsia="nl-NL"/>
              </w:rPr>
              <w:t>Datum vrijgave</w:t>
            </w:r>
          </w:p>
        </w:tc>
        <w:tc>
          <w:tcPr>
            <w:tcW w:w="1795" w:type="dxa"/>
            <w:tcBorders>
              <w:left w:val="nil"/>
              <w:bottom w:val="single" w:sz="4" w:space="0" w:color="auto"/>
              <w:right w:val="nil"/>
            </w:tcBorders>
          </w:tcPr>
          <w:p w14:paraId="68E1ED88" w14:textId="77777777" w:rsidR="00AB13BF" w:rsidRPr="003D6C01" w:rsidRDefault="00AB13BF" w:rsidP="005B6517">
            <w:pPr>
              <w:pStyle w:val="Tabelinhoud"/>
              <w:rPr>
                <w:lang w:val="nl-NL" w:eastAsia="nl-NL"/>
              </w:rPr>
            </w:pPr>
            <w:r w:rsidRPr="003D6C01">
              <w:rPr>
                <w:lang w:val="nl-NL" w:eastAsia="nl-NL"/>
              </w:rPr>
              <w:t xml:space="preserve">  Status</w:t>
            </w:r>
          </w:p>
        </w:tc>
        <w:tc>
          <w:tcPr>
            <w:tcW w:w="2458" w:type="dxa"/>
            <w:tcBorders>
              <w:left w:val="nil"/>
              <w:bottom w:val="single" w:sz="4" w:space="0" w:color="auto"/>
              <w:right w:val="nil"/>
            </w:tcBorders>
          </w:tcPr>
          <w:p w14:paraId="3E62712B" w14:textId="77777777" w:rsidR="00AB13BF" w:rsidRPr="003D6C01" w:rsidRDefault="00AB13BF" w:rsidP="005B6517">
            <w:pPr>
              <w:pStyle w:val="Tabelinhoud"/>
              <w:rPr>
                <w:lang w:val="nl-NL" w:eastAsia="nl-NL"/>
              </w:rPr>
            </w:pPr>
            <w:r>
              <w:rPr>
                <w:lang w:val="nl-NL" w:eastAsia="nl-NL"/>
              </w:rPr>
              <w:t>Vrijgave auteur</w:t>
            </w:r>
          </w:p>
        </w:tc>
        <w:tc>
          <w:tcPr>
            <w:tcW w:w="3184" w:type="dxa"/>
            <w:tcBorders>
              <w:left w:val="nil"/>
              <w:bottom w:val="single" w:sz="4" w:space="0" w:color="auto"/>
              <w:right w:val="nil"/>
            </w:tcBorders>
          </w:tcPr>
          <w:p w14:paraId="619C54A3" w14:textId="77777777" w:rsidR="00AB13BF" w:rsidRPr="003D6C01" w:rsidRDefault="00AB13BF" w:rsidP="005B6517">
            <w:pPr>
              <w:pStyle w:val="Tabelinhoud"/>
              <w:rPr>
                <w:lang w:val="nl-NL" w:eastAsia="nl-NL"/>
              </w:rPr>
            </w:pPr>
            <w:r w:rsidRPr="003D6C01">
              <w:rPr>
                <w:lang w:val="nl-NL" w:eastAsia="nl-NL"/>
              </w:rPr>
              <w:t>Goedkeuring kwaliteitsborger</w:t>
            </w:r>
          </w:p>
        </w:tc>
      </w:tr>
      <w:tr w:rsidR="00AB13BF" w:rsidRPr="002F365B" w14:paraId="342343E5" w14:textId="77777777">
        <w:trPr>
          <w:trHeight w:val="1125"/>
        </w:trPr>
        <w:tc>
          <w:tcPr>
            <w:tcW w:w="1821" w:type="dxa"/>
            <w:tcBorders>
              <w:top w:val="single" w:sz="4" w:space="0" w:color="auto"/>
              <w:bottom w:val="single" w:sz="4" w:space="0" w:color="auto"/>
            </w:tcBorders>
            <w:vAlign w:val="center"/>
          </w:tcPr>
          <w:p w14:paraId="3CE80719" w14:textId="77777777" w:rsidR="00AB13BF" w:rsidRPr="007A5DC5" w:rsidRDefault="00AB13BF" w:rsidP="005B6517">
            <w:pPr>
              <w:pStyle w:val="Tabelinhoud"/>
              <w:rPr>
                <w:szCs w:val="18"/>
                <w:lang w:val="nl-NL" w:eastAsia="nl-NL"/>
              </w:rPr>
            </w:pPr>
          </w:p>
        </w:tc>
        <w:tc>
          <w:tcPr>
            <w:tcW w:w="1795" w:type="dxa"/>
            <w:tcBorders>
              <w:top w:val="single" w:sz="4" w:space="0" w:color="auto"/>
              <w:bottom w:val="single" w:sz="4" w:space="0" w:color="auto"/>
            </w:tcBorders>
            <w:vAlign w:val="center"/>
          </w:tcPr>
          <w:p w14:paraId="2C652B91" w14:textId="77777777" w:rsidR="00AB13BF" w:rsidRPr="007A5DC5" w:rsidRDefault="00AB13BF" w:rsidP="005B6517">
            <w:pPr>
              <w:pStyle w:val="Tabelinhoud"/>
              <w:rPr>
                <w:lang w:val="nl-NL" w:eastAsia="nl-NL"/>
              </w:rPr>
            </w:pPr>
          </w:p>
        </w:tc>
        <w:tc>
          <w:tcPr>
            <w:tcW w:w="2458" w:type="dxa"/>
            <w:tcBorders>
              <w:top w:val="single" w:sz="4" w:space="0" w:color="auto"/>
              <w:bottom w:val="single" w:sz="4" w:space="0" w:color="auto"/>
            </w:tcBorders>
            <w:vAlign w:val="center"/>
          </w:tcPr>
          <w:p w14:paraId="40451937" w14:textId="10E96FBE" w:rsidR="00AB13BF" w:rsidRPr="003D6C01" w:rsidRDefault="00A1561E" w:rsidP="005B6517">
            <w:pPr>
              <w:pStyle w:val="Tabelinhoud"/>
              <w:rPr>
                <w:szCs w:val="18"/>
                <w:lang w:val="nl-NL" w:eastAsia="nl-NL"/>
              </w:rPr>
            </w:pPr>
            <w:r w:rsidRPr="00A1561E">
              <w:rPr>
                <w:color w:val="D1D1D1" w:themeColor="background2" w:themeShade="E6"/>
                <w:szCs w:val="18"/>
                <w:lang w:val="nl-NL" w:eastAsia="nl-NL"/>
              </w:rPr>
              <w:t>handtekening</w:t>
            </w:r>
          </w:p>
        </w:tc>
        <w:tc>
          <w:tcPr>
            <w:tcW w:w="3184" w:type="dxa"/>
            <w:tcBorders>
              <w:top w:val="single" w:sz="4" w:space="0" w:color="auto"/>
              <w:bottom w:val="single" w:sz="4" w:space="0" w:color="auto"/>
              <w:right w:val="single" w:sz="4" w:space="0" w:color="auto"/>
            </w:tcBorders>
            <w:vAlign w:val="center"/>
          </w:tcPr>
          <w:p w14:paraId="35E52E05" w14:textId="4413B438" w:rsidR="00AB13BF" w:rsidRPr="003D6C01" w:rsidRDefault="00A1561E" w:rsidP="005B6517">
            <w:pPr>
              <w:pStyle w:val="Tabelinhoud"/>
              <w:rPr>
                <w:szCs w:val="18"/>
                <w:lang w:val="nl-NL" w:eastAsia="nl-NL"/>
              </w:rPr>
            </w:pPr>
            <w:r w:rsidRPr="00A1561E">
              <w:rPr>
                <w:color w:val="D1D1D1" w:themeColor="background2" w:themeShade="E6"/>
                <w:szCs w:val="18"/>
                <w:lang w:val="nl-NL" w:eastAsia="nl-NL"/>
              </w:rPr>
              <w:t>handtekening</w:t>
            </w:r>
          </w:p>
        </w:tc>
      </w:tr>
    </w:tbl>
    <w:p w14:paraId="31F7684A" w14:textId="504CE8A1" w:rsidR="00C2678F" w:rsidRPr="004A135A" w:rsidRDefault="004A135A" w:rsidP="00C2678F">
      <w:pPr>
        <w:rPr>
          <w:i/>
          <w:iCs/>
          <w:sz w:val="16"/>
          <w:szCs w:val="16"/>
        </w:rPr>
      </w:pPr>
      <w:r w:rsidRPr="004A135A">
        <w:rPr>
          <w:i/>
          <w:iCs/>
          <w:sz w:val="16"/>
          <w:szCs w:val="16"/>
        </w:rPr>
        <w:t>Tabel facultatief</w:t>
      </w:r>
    </w:p>
    <w:p w14:paraId="44A9EF6F" w14:textId="77777777" w:rsidR="00C2678F" w:rsidRDefault="00C2678F" w:rsidP="00C2678F"/>
    <w:p w14:paraId="3DA09FDA" w14:textId="77777777" w:rsidR="004A135A" w:rsidRDefault="004A135A" w:rsidP="00C2678F"/>
    <w:p w14:paraId="5417C6FC" w14:textId="77777777" w:rsidR="004A135A" w:rsidRDefault="004A135A" w:rsidP="00C2678F"/>
    <w:p w14:paraId="51511C59" w14:textId="77777777" w:rsidR="004A135A" w:rsidRDefault="004A135A" w:rsidP="00C2678F"/>
    <w:p w14:paraId="0B9332C5" w14:textId="3407F09A" w:rsidR="00C2678F" w:rsidRPr="00A11C75" w:rsidRDefault="00C2678F" w:rsidP="00C2678F">
      <w:pPr>
        <w:rPr>
          <w:rFonts w:cs="Open Sans"/>
        </w:rPr>
      </w:pPr>
      <w:r>
        <w:rPr>
          <w:rFonts w:cs="Open Sans"/>
        </w:rPr>
        <w:t>Template ontleend aan Aqua-Terra Nova ©</w:t>
      </w:r>
    </w:p>
    <w:p w14:paraId="52F59FE1" w14:textId="56A9CEDB" w:rsidR="001440BF" w:rsidRDefault="00940468" w:rsidP="005B6517">
      <w:pPr>
        <w:pStyle w:val="Kop1"/>
      </w:pPr>
      <w:bookmarkStart w:id="2" w:name="_Toc196292953"/>
      <w:r>
        <w:lastRenderedPageBreak/>
        <w:t>I</w:t>
      </w:r>
      <w:r w:rsidR="00EB0EB2">
        <w:t>nhoudsopgave</w:t>
      </w:r>
      <w:bookmarkEnd w:id="2"/>
    </w:p>
    <w:p w14:paraId="3552A6EC" w14:textId="25DE82F1" w:rsidR="00E65C05" w:rsidRDefault="000F5FE1">
      <w:pPr>
        <w:pStyle w:val="Inhopg1"/>
        <w:tabs>
          <w:tab w:val="right" w:pos="9062"/>
        </w:tabs>
        <w:rPr>
          <w:rFonts w:asciiTheme="minorHAnsi" w:eastAsiaTheme="minorEastAsia" w:hAnsiTheme="minorHAnsi" w:cstheme="minorBidi"/>
          <w:b w:val="0"/>
          <w:bCs w:val="0"/>
          <w:caps w:val="0"/>
          <w:noProof/>
          <w:kern w:val="2"/>
          <w14:ligatures w14:val="standardContextual"/>
        </w:rPr>
      </w:pPr>
      <w:r>
        <w:rPr>
          <w:rFonts w:cs="Open Sans"/>
          <w:szCs w:val="22"/>
        </w:rPr>
        <w:fldChar w:fldCharType="begin"/>
      </w:r>
      <w:r>
        <w:rPr>
          <w:rFonts w:cs="Open Sans"/>
          <w:szCs w:val="22"/>
        </w:rPr>
        <w:instrText xml:space="preserve"> TOC \o "1-2" \h \z \u </w:instrText>
      </w:r>
      <w:r>
        <w:rPr>
          <w:rFonts w:cs="Open Sans"/>
          <w:szCs w:val="22"/>
        </w:rPr>
        <w:fldChar w:fldCharType="separate"/>
      </w:r>
      <w:hyperlink w:anchor="_Toc196292952" w:history="1">
        <w:r w:rsidR="00E65C05" w:rsidRPr="00AB551E">
          <w:rPr>
            <w:rStyle w:val="Hyperlink"/>
            <w:rFonts w:eastAsiaTheme="majorEastAsia"/>
            <w:noProof/>
          </w:rPr>
          <w:t>Colofon</w:t>
        </w:r>
        <w:r w:rsidR="00E65C05">
          <w:rPr>
            <w:noProof/>
            <w:webHidden/>
          </w:rPr>
          <w:tab/>
        </w:r>
        <w:r w:rsidR="00E65C05">
          <w:rPr>
            <w:noProof/>
            <w:webHidden/>
          </w:rPr>
          <w:fldChar w:fldCharType="begin"/>
        </w:r>
        <w:r w:rsidR="00E65C05">
          <w:rPr>
            <w:noProof/>
            <w:webHidden/>
          </w:rPr>
          <w:instrText xml:space="preserve"> PAGEREF _Toc196292952 \h </w:instrText>
        </w:r>
        <w:r w:rsidR="00E65C05">
          <w:rPr>
            <w:noProof/>
            <w:webHidden/>
          </w:rPr>
        </w:r>
        <w:r w:rsidR="00E65C05">
          <w:rPr>
            <w:noProof/>
            <w:webHidden/>
          </w:rPr>
          <w:fldChar w:fldCharType="separate"/>
        </w:r>
        <w:r w:rsidR="00E65C05">
          <w:rPr>
            <w:noProof/>
            <w:webHidden/>
          </w:rPr>
          <w:t>3</w:t>
        </w:r>
        <w:r w:rsidR="00E65C05">
          <w:rPr>
            <w:noProof/>
            <w:webHidden/>
          </w:rPr>
          <w:fldChar w:fldCharType="end"/>
        </w:r>
      </w:hyperlink>
    </w:p>
    <w:p w14:paraId="3EDA7D55" w14:textId="71B1A9A4" w:rsidR="00E65C05" w:rsidRDefault="00E65C05">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96292953" w:history="1">
        <w:r w:rsidRPr="00AB551E">
          <w:rPr>
            <w:rStyle w:val="Hyperlink"/>
            <w:rFonts w:eastAsiaTheme="majorEastAsia"/>
            <w:noProof/>
          </w:rPr>
          <w:t>Inhoudsopgave</w:t>
        </w:r>
        <w:r>
          <w:rPr>
            <w:noProof/>
            <w:webHidden/>
          </w:rPr>
          <w:tab/>
        </w:r>
        <w:r>
          <w:rPr>
            <w:noProof/>
            <w:webHidden/>
          </w:rPr>
          <w:fldChar w:fldCharType="begin"/>
        </w:r>
        <w:r>
          <w:rPr>
            <w:noProof/>
            <w:webHidden/>
          </w:rPr>
          <w:instrText xml:space="preserve"> PAGEREF _Toc196292953 \h </w:instrText>
        </w:r>
        <w:r>
          <w:rPr>
            <w:noProof/>
            <w:webHidden/>
          </w:rPr>
        </w:r>
        <w:r>
          <w:rPr>
            <w:noProof/>
            <w:webHidden/>
          </w:rPr>
          <w:fldChar w:fldCharType="separate"/>
        </w:r>
        <w:r>
          <w:rPr>
            <w:noProof/>
            <w:webHidden/>
          </w:rPr>
          <w:t>4</w:t>
        </w:r>
        <w:r>
          <w:rPr>
            <w:noProof/>
            <w:webHidden/>
          </w:rPr>
          <w:fldChar w:fldCharType="end"/>
        </w:r>
      </w:hyperlink>
    </w:p>
    <w:p w14:paraId="5F06F84C" w14:textId="084C2B0C" w:rsidR="00E65C05" w:rsidRDefault="00E65C05">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96292954" w:history="1">
        <w:r w:rsidRPr="00AB551E">
          <w:rPr>
            <w:rStyle w:val="Hyperlink"/>
            <w:rFonts w:eastAsiaTheme="majorEastAsia"/>
            <w:noProof/>
          </w:rPr>
          <w:t>Invulinstructie template maatwerkadvies</w:t>
        </w:r>
        <w:r>
          <w:rPr>
            <w:noProof/>
            <w:webHidden/>
          </w:rPr>
          <w:tab/>
        </w:r>
        <w:r>
          <w:rPr>
            <w:noProof/>
            <w:webHidden/>
          </w:rPr>
          <w:fldChar w:fldCharType="begin"/>
        </w:r>
        <w:r>
          <w:rPr>
            <w:noProof/>
            <w:webHidden/>
          </w:rPr>
          <w:instrText xml:space="preserve"> PAGEREF _Toc196292954 \h </w:instrText>
        </w:r>
        <w:r>
          <w:rPr>
            <w:noProof/>
            <w:webHidden/>
          </w:rPr>
        </w:r>
        <w:r>
          <w:rPr>
            <w:noProof/>
            <w:webHidden/>
          </w:rPr>
          <w:fldChar w:fldCharType="separate"/>
        </w:r>
        <w:r>
          <w:rPr>
            <w:noProof/>
            <w:webHidden/>
          </w:rPr>
          <w:t>6</w:t>
        </w:r>
        <w:r>
          <w:rPr>
            <w:noProof/>
            <w:webHidden/>
          </w:rPr>
          <w:fldChar w:fldCharType="end"/>
        </w:r>
      </w:hyperlink>
    </w:p>
    <w:p w14:paraId="29707452" w14:textId="0386CA6B" w:rsidR="00E65C05" w:rsidRDefault="00E65C05">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96292955" w:history="1">
        <w:r w:rsidRPr="00AB551E">
          <w:rPr>
            <w:rStyle w:val="Hyperlink"/>
            <w:rFonts w:eastAsiaTheme="majorEastAsia"/>
            <w:noProof/>
          </w:rPr>
          <w:t>1</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Inleiding</w:t>
        </w:r>
        <w:r>
          <w:rPr>
            <w:noProof/>
            <w:webHidden/>
          </w:rPr>
          <w:tab/>
        </w:r>
        <w:r>
          <w:rPr>
            <w:noProof/>
            <w:webHidden/>
          </w:rPr>
          <w:fldChar w:fldCharType="begin"/>
        </w:r>
        <w:r>
          <w:rPr>
            <w:noProof/>
            <w:webHidden/>
          </w:rPr>
          <w:instrText xml:space="preserve"> PAGEREF _Toc196292955 \h </w:instrText>
        </w:r>
        <w:r>
          <w:rPr>
            <w:noProof/>
            <w:webHidden/>
          </w:rPr>
        </w:r>
        <w:r>
          <w:rPr>
            <w:noProof/>
            <w:webHidden/>
          </w:rPr>
          <w:fldChar w:fldCharType="separate"/>
        </w:r>
        <w:r>
          <w:rPr>
            <w:noProof/>
            <w:webHidden/>
          </w:rPr>
          <w:t>7</w:t>
        </w:r>
        <w:r>
          <w:rPr>
            <w:noProof/>
            <w:webHidden/>
          </w:rPr>
          <w:fldChar w:fldCharType="end"/>
        </w:r>
      </w:hyperlink>
    </w:p>
    <w:p w14:paraId="5A2B392A" w14:textId="3C69A73C"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56" w:history="1">
        <w:r w:rsidRPr="00AB551E">
          <w:rPr>
            <w:rStyle w:val="Hyperlink"/>
            <w:rFonts w:eastAsiaTheme="majorEastAsia"/>
            <w:noProof/>
          </w:rPr>
          <w:t>1.1 Aanleiding</w:t>
        </w:r>
        <w:r>
          <w:rPr>
            <w:noProof/>
            <w:webHidden/>
          </w:rPr>
          <w:tab/>
        </w:r>
        <w:r>
          <w:rPr>
            <w:noProof/>
            <w:webHidden/>
          </w:rPr>
          <w:fldChar w:fldCharType="begin"/>
        </w:r>
        <w:r>
          <w:rPr>
            <w:noProof/>
            <w:webHidden/>
          </w:rPr>
          <w:instrText xml:space="preserve"> PAGEREF _Toc196292956 \h </w:instrText>
        </w:r>
        <w:r>
          <w:rPr>
            <w:noProof/>
            <w:webHidden/>
          </w:rPr>
        </w:r>
        <w:r>
          <w:rPr>
            <w:noProof/>
            <w:webHidden/>
          </w:rPr>
          <w:fldChar w:fldCharType="separate"/>
        </w:r>
        <w:r>
          <w:rPr>
            <w:noProof/>
            <w:webHidden/>
          </w:rPr>
          <w:t>7</w:t>
        </w:r>
        <w:r>
          <w:rPr>
            <w:noProof/>
            <w:webHidden/>
          </w:rPr>
          <w:fldChar w:fldCharType="end"/>
        </w:r>
      </w:hyperlink>
    </w:p>
    <w:p w14:paraId="473CF61F" w14:textId="4B1DF839"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57" w:history="1">
        <w:r w:rsidRPr="00AB551E">
          <w:rPr>
            <w:rStyle w:val="Hyperlink"/>
            <w:rFonts w:eastAsiaTheme="majorEastAsia"/>
            <w:noProof/>
          </w:rPr>
          <w:t>1.2 Doel</w:t>
        </w:r>
        <w:r>
          <w:rPr>
            <w:noProof/>
            <w:webHidden/>
          </w:rPr>
          <w:tab/>
        </w:r>
        <w:r>
          <w:rPr>
            <w:noProof/>
            <w:webHidden/>
          </w:rPr>
          <w:fldChar w:fldCharType="begin"/>
        </w:r>
        <w:r>
          <w:rPr>
            <w:noProof/>
            <w:webHidden/>
          </w:rPr>
          <w:instrText xml:space="preserve"> PAGEREF _Toc196292957 \h </w:instrText>
        </w:r>
        <w:r>
          <w:rPr>
            <w:noProof/>
            <w:webHidden/>
          </w:rPr>
        </w:r>
        <w:r>
          <w:rPr>
            <w:noProof/>
            <w:webHidden/>
          </w:rPr>
          <w:fldChar w:fldCharType="separate"/>
        </w:r>
        <w:r>
          <w:rPr>
            <w:noProof/>
            <w:webHidden/>
          </w:rPr>
          <w:t>7</w:t>
        </w:r>
        <w:r>
          <w:rPr>
            <w:noProof/>
            <w:webHidden/>
          </w:rPr>
          <w:fldChar w:fldCharType="end"/>
        </w:r>
      </w:hyperlink>
    </w:p>
    <w:p w14:paraId="08BAD264" w14:textId="6C9FB19F"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58" w:history="1">
        <w:r w:rsidRPr="00AB551E">
          <w:rPr>
            <w:rStyle w:val="Hyperlink"/>
            <w:rFonts w:eastAsiaTheme="majorEastAsia"/>
            <w:noProof/>
          </w:rPr>
          <w:t>1.3 Contactgegevens</w:t>
        </w:r>
        <w:r>
          <w:rPr>
            <w:noProof/>
            <w:webHidden/>
          </w:rPr>
          <w:tab/>
        </w:r>
        <w:r>
          <w:rPr>
            <w:noProof/>
            <w:webHidden/>
          </w:rPr>
          <w:fldChar w:fldCharType="begin"/>
        </w:r>
        <w:r>
          <w:rPr>
            <w:noProof/>
            <w:webHidden/>
          </w:rPr>
          <w:instrText xml:space="preserve"> PAGEREF _Toc196292958 \h </w:instrText>
        </w:r>
        <w:r>
          <w:rPr>
            <w:noProof/>
            <w:webHidden/>
          </w:rPr>
        </w:r>
        <w:r>
          <w:rPr>
            <w:noProof/>
            <w:webHidden/>
          </w:rPr>
          <w:fldChar w:fldCharType="separate"/>
        </w:r>
        <w:r>
          <w:rPr>
            <w:noProof/>
            <w:webHidden/>
          </w:rPr>
          <w:t>8</w:t>
        </w:r>
        <w:r>
          <w:rPr>
            <w:noProof/>
            <w:webHidden/>
          </w:rPr>
          <w:fldChar w:fldCharType="end"/>
        </w:r>
      </w:hyperlink>
    </w:p>
    <w:p w14:paraId="0225F29D" w14:textId="442E86C6"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59" w:history="1">
        <w:r w:rsidRPr="00AB551E">
          <w:rPr>
            <w:rStyle w:val="Hyperlink"/>
            <w:rFonts w:eastAsiaTheme="majorEastAsia"/>
            <w:noProof/>
          </w:rPr>
          <w:t>1.4 Ondertekening</w:t>
        </w:r>
        <w:r>
          <w:rPr>
            <w:noProof/>
            <w:webHidden/>
          </w:rPr>
          <w:tab/>
        </w:r>
        <w:r>
          <w:rPr>
            <w:noProof/>
            <w:webHidden/>
          </w:rPr>
          <w:fldChar w:fldCharType="begin"/>
        </w:r>
        <w:r>
          <w:rPr>
            <w:noProof/>
            <w:webHidden/>
          </w:rPr>
          <w:instrText xml:space="preserve"> PAGEREF _Toc196292959 \h </w:instrText>
        </w:r>
        <w:r>
          <w:rPr>
            <w:noProof/>
            <w:webHidden/>
          </w:rPr>
        </w:r>
        <w:r>
          <w:rPr>
            <w:noProof/>
            <w:webHidden/>
          </w:rPr>
          <w:fldChar w:fldCharType="separate"/>
        </w:r>
        <w:r>
          <w:rPr>
            <w:noProof/>
            <w:webHidden/>
          </w:rPr>
          <w:t>9</w:t>
        </w:r>
        <w:r>
          <w:rPr>
            <w:noProof/>
            <w:webHidden/>
          </w:rPr>
          <w:fldChar w:fldCharType="end"/>
        </w:r>
      </w:hyperlink>
    </w:p>
    <w:p w14:paraId="04D931ED" w14:textId="560A17FA" w:rsidR="00E65C05" w:rsidRDefault="00E65C05">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96292960" w:history="1">
        <w:r w:rsidRPr="00AB551E">
          <w:rPr>
            <w:rStyle w:val="Hyperlink"/>
            <w:rFonts w:eastAsiaTheme="majorEastAsia"/>
            <w:noProof/>
          </w:rPr>
          <w:t>2</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Evaluatie voorgaand jaar</w:t>
        </w:r>
        <w:r>
          <w:rPr>
            <w:noProof/>
            <w:webHidden/>
          </w:rPr>
          <w:tab/>
        </w:r>
        <w:r>
          <w:rPr>
            <w:noProof/>
            <w:webHidden/>
          </w:rPr>
          <w:fldChar w:fldCharType="begin"/>
        </w:r>
        <w:r>
          <w:rPr>
            <w:noProof/>
            <w:webHidden/>
          </w:rPr>
          <w:instrText xml:space="preserve"> PAGEREF _Toc196292960 \h </w:instrText>
        </w:r>
        <w:r>
          <w:rPr>
            <w:noProof/>
            <w:webHidden/>
          </w:rPr>
        </w:r>
        <w:r>
          <w:rPr>
            <w:noProof/>
            <w:webHidden/>
          </w:rPr>
          <w:fldChar w:fldCharType="separate"/>
        </w:r>
        <w:r>
          <w:rPr>
            <w:noProof/>
            <w:webHidden/>
          </w:rPr>
          <w:t>10</w:t>
        </w:r>
        <w:r>
          <w:rPr>
            <w:noProof/>
            <w:webHidden/>
          </w:rPr>
          <w:fldChar w:fldCharType="end"/>
        </w:r>
      </w:hyperlink>
    </w:p>
    <w:p w14:paraId="1B5D101E" w14:textId="3A6B9AB6"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61" w:history="1">
        <w:r w:rsidRPr="00AB551E">
          <w:rPr>
            <w:rStyle w:val="Hyperlink"/>
            <w:rFonts w:eastAsiaTheme="majorEastAsia"/>
            <w:noProof/>
          </w:rPr>
          <w:t>2.1 Evaluatie ingezette preventieve (werende) middelen</w:t>
        </w:r>
        <w:r>
          <w:rPr>
            <w:noProof/>
            <w:webHidden/>
          </w:rPr>
          <w:tab/>
        </w:r>
        <w:r>
          <w:rPr>
            <w:noProof/>
            <w:webHidden/>
          </w:rPr>
          <w:fldChar w:fldCharType="begin"/>
        </w:r>
        <w:r>
          <w:rPr>
            <w:noProof/>
            <w:webHidden/>
          </w:rPr>
          <w:instrText xml:space="preserve"> PAGEREF _Toc196292961 \h </w:instrText>
        </w:r>
        <w:r>
          <w:rPr>
            <w:noProof/>
            <w:webHidden/>
          </w:rPr>
        </w:r>
        <w:r>
          <w:rPr>
            <w:noProof/>
            <w:webHidden/>
          </w:rPr>
          <w:fldChar w:fldCharType="separate"/>
        </w:r>
        <w:r>
          <w:rPr>
            <w:noProof/>
            <w:webHidden/>
          </w:rPr>
          <w:t>10</w:t>
        </w:r>
        <w:r>
          <w:rPr>
            <w:noProof/>
            <w:webHidden/>
          </w:rPr>
          <w:fldChar w:fldCharType="end"/>
        </w:r>
      </w:hyperlink>
    </w:p>
    <w:p w14:paraId="5C401026" w14:textId="2F1227E2"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62" w:history="1">
        <w:r w:rsidRPr="00AB551E">
          <w:rPr>
            <w:rStyle w:val="Hyperlink"/>
            <w:rFonts w:eastAsiaTheme="majorEastAsia"/>
            <w:noProof/>
          </w:rPr>
          <w:t>2.2 Evaluatie opzettelijk storende middelen</w:t>
        </w:r>
        <w:r>
          <w:rPr>
            <w:noProof/>
            <w:webHidden/>
          </w:rPr>
          <w:tab/>
        </w:r>
        <w:r>
          <w:rPr>
            <w:noProof/>
            <w:webHidden/>
          </w:rPr>
          <w:fldChar w:fldCharType="begin"/>
        </w:r>
        <w:r>
          <w:rPr>
            <w:noProof/>
            <w:webHidden/>
          </w:rPr>
          <w:instrText xml:space="preserve"> PAGEREF _Toc196292962 \h </w:instrText>
        </w:r>
        <w:r>
          <w:rPr>
            <w:noProof/>
            <w:webHidden/>
          </w:rPr>
        </w:r>
        <w:r>
          <w:rPr>
            <w:noProof/>
            <w:webHidden/>
          </w:rPr>
          <w:fldChar w:fldCharType="separate"/>
        </w:r>
        <w:r>
          <w:rPr>
            <w:noProof/>
            <w:webHidden/>
          </w:rPr>
          <w:t>10</w:t>
        </w:r>
        <w:r>
          <w:rPr>
            <w:noProof/>
            <w:webHidden/>
          </w:rPr>
          <w:fldChar w:fldCharType="end"/>
        </w:r>
      </w:hyperlink>
    </w:p>
    <w:p w14:paraId="20B87AC7" w14:textId="71790755"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63" w:history="1">
        <w:r w:rsidRPr="00AB551E">
          <w:rPr>
            <w:rStyle w:val="Hyperlink"/>
            <w:rFonts w:eastAsiaTheme="majorEastAsia"/>
            <w:noProof/>
          </w:rPr>
          <w:t>2.3 Evaluatie planbaar onderhoud en werkzaamheden</w:t>
        </w:r>
        <w:r>
          <w:rPr>
            <w:noProof/>
            <w:webHidden/>
          </w:rPr>
          <w:tab/>
        </w:r>
        <w:r>
          <w:rPr>
            <w:noProof/>
            <w:webHidden/>
          </w:rPr>
          <w:fldChar w:fldCharType="begin"/>
        </w:r>
        <w:r>
          <w:rPr>
            <w:noProof/>
            <w:webHidden/>
          </w:rPr>
          <w:instrText xml:space="preserve"> PAGEREF _Toc196292963 \h </w:instrText>
        </w:r>
        <w:r>
          <w:rPr>
            <w:noProof/>
            <w:webHidden/>
          </w:rPr>
        </w:r>
        <w:r>
          <w:rPr>
            <w:noProof/>
            <w:webHidden/>
          </w:rPr>
          <w:fldChar w:fldCharType="separate"/>
        </w:r>
        <w:r>
          <w:rPr>
            <w:noProof/>
            <w:webHidden/>
          </w:rPr>
          <w:t>10</w:t>
        </w:r>
        <w:r>
          <w:rPr>
            <w:noProof/>
            <w:webHidden/>
          </w:rPr>
          <w:fldChar w:fldCharType="end"/>
        </w:r>
      </w:hyperlink>
    </w:p>
    <w:p w14:paraId="604AF4EA" w14:textId="3D547859"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64" w:history="1">
        <w:r w:rsidRPr="00AB551E">
          <w:rPr>
            <w:rStyle w:val="Hyperlink"/>
            <w:rFonts w:eastAsiaTheme="majorEastAsia"/>
            <w:noProof/>
          </w:rPr>
          <w:t>2.4 Evaluatie voorgevallen incidenten</w:t>
        </w:r>
        <w:r>
          <w:rPr>
            <w:noProof/>
            <w:webHidden/>
          </w:rPr>
          <w:tab/>
        </w:r>
        <w:r>
          <w:rPr>
            <w:noProof/>
            <w:webHidden/>
          </w:rPr>
          <w:fldChar w:fldCharType="begin"/>
        </w:r>
        <w:r>
          <w:rPr>
            <w:noProof/>
            <w:webHidden/>
          </w:rPr>
          <w:instrText xml:space="preserve"> PAGEREF _Toc196292964 \h </w:instrText>
        </w:r>
        <w:r>
          <w:rPr>
            <w:noProof/>
            <w:webHidden/>
          </w:rPr>
        </w:r>
        <w:r>
          <w:rPr>
            <w:noProof/>
            <w:webHidden/>
          </w:rPr>
          <w:fldChar w:fldCharType="separate"/>
        </w:r>
        <w:r>
          <w:rPr>
            <w:noProof/>
            <w:webHidden/>
          </w:rPr>
          <w:t>10</w:t>
        </w:r>
        <w:r>
          <w:rPr>
            <w:noProof/>
            <w:webHidden/>
          </w:rPr>
          <w:fldChar w:fldCharType="end"/>
        </w:r>
      </w:hyperlink>
    </w:p>
    <w:p w14:paraId="36A29FEE" w14:textId="685F3CEF"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65" w:history="1">
        <w:r w:rsidRPr="00AB551E">
          <w:rPr>
            <w:rStyle w:val="Hyperlink"/>
            <w:rFonts w:eastAsiaTheme="majorEastAsia"/>
            <w:noProof/>
          </w:rPr>
          <w:t>2.5 Conclusie maatregelen</w:t>
        </w:r>
        <w:r>
          <w:rPr>
            <w:noProof/>
            <w:webHidden/>
          </w:rPr>
          <w:tab/>
        </w:r>
        <w:r>
          <w:rPr>
            <w:noProof/>
            <w:webHidden/>
          </w:rPr>
          <w:fldChar w:fldCharType="begin"/>
        </w:r>
        <w:r>
          <w:rPr>
            <w:noProof/>
            <w:webHidden/>
          </w:rPr>
          <w:instrText xml:space="preserve"> PAGEREF _Toc196292965 \h </w:instrText>
        </w:r>
        <w:r>
          <w:rPr>
            <w:noProof/>
            <w:webHidden/>
          </w:rPr>
        </w:r>
        <w:r>
          <w:rPr>
            <w:noProof/>
            <w:webHidden/>
          </w:rPr>
          <w:fldChar w:fldCharType="separate"/>
        </w:r>
        <w:r>
          <w:rPr>
            <w:noProof/>
            <w:webHidden/>
          </w:rPr>
          <w:t>11</w:t>
        </w:r>
        <w:r>
          <w:rPr>
            <w:noProof/>
            <w:webHidden/>
          </w:rPr>
          <w:fldChar w:fldCharType="end"/>
        </w:r>
      </w:hyperlink>
    </w:p>
    <w:p w14:paraId="17DE4F05" w14:textId="7A8E93D9" w:rsidR="00E65C05" w:rsidRDefault="00E65C05">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96292966" w:history="1">
        <w:r w:rsidRPr="00AB551E">
          <w:rPr>
            <w:rStyle w:val="Hyperlink"/>
            <w:rFonts w:eastAsiaTheme="majorEastAsia"/>
            <w:noProof/>
          </w:rPr>
          <w:t>3</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Escalatieladder</w:t>
        </w:r>
        <w:r>
          <w:rPr>
            <w:noProof/>
            <w:webHidden/>
          </w:rPr>
          <w:tab/>
        </w:r>
        <w:r>
          <w:rPr>
            <w:noProof/>
            <w:webHidden/>
          </w:rPr>
          <w:fldChar w:fldCharType="begin"/>
        </w:r>
        <w:r>
          <w:rPr>
            <w:noProof/>
            <w:webHidden/>
          </w:rPr>
          <w:instrText xml:space="preserve"> PAGEREF _Toc196292966 \h </w:instrText>
        </w:r>
        <w:r>
          <w:rPr>
            <w:noProof/>
            <w:webHidden/>
          </w:rPr>
        </w:r>
        <w:r>
          <w:rPr>
            <w:noProof/>
            <w:webHidden/>
          </w:rPr>
          <w:fldChar w:fldCharType="separate"/>
        </w:r>
        <w:r>
          <w:rPr>
            <w:noProof/>
            <w:webHidden/>
          </w:rPr>
          <w:t>12</w:t>
        </w:r>
        <w:r>
          <w:rPr>
            <w:noProof/>
            <w:webHidden/>
          </w:rPr>
          <w:fldChar w:fldCharType="end"/>
        </w:r>
      </w:hyperlink>
    </w:p>
    <w:p w14:paraId="468A3953" w14:textId="48EEE72E"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67" w:history="1">
        <w:r w:rsidRPr="00AB551E">
          <w:rPr>
            <w:rStyle w:val="Hyperlink"/>
            <w:rFonts w:eastAsiaTheme="majorEastAsia"/>
            <w:noProof/>
          </w:rPr>
          <w:t>3.1 Uitgangspunt</w:t>
        </w:r>
        <w:r>
          <w:rPr>
            <w:noProof/>
            <w:webHidden/>
          </w:rPr>
          <w:tab/>
        </w:r>
        <w:r>
          <w:rPr>
            <w:noProof/>
            <w:webHidden/>
          </w:rPr>
          <w:fldChar w:fldCharType="begin"/>
        </w:r>
        <w:r>
          <w:rPr>
            <w:noProof/>
            <w:webHidden/>
          </w:rPr>
          <w:instrText xml:space="preserve"> PAGEREF _Toc196292967 \h </w:instrText>
        </w:r>
        <w:r>
          <w:rPr>
            <w:noProof/>
            <w:webHidden/>
          </w:rPr>
        </w:r>
        <w:r>
          <w:rPr>
            <w:noProof/>
            <w:webHidden/>
          </w:rPr>
          <w:fldChar w:fldCharType="separate"/>
        </w:r>
        <w:r>
          <w:rPr>
            <w:noProof/>
            <w:webHidden/>
          </w:rPr>
          <w:t>12</w:t>
        </w:r>
        <w:r>
          <w:rPr>
            <w:noProof/>
            <w:webHidden/>
          </w:rPr>
          <w:fldChar w:fldCharType="end"/>
        </w:r>
      </w:hyperlink>
    </w:p>
    <w:p w14:paraId="3FC5FC12" w14:textId="5B32046C"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68" w:history="1">
        <w:r w:rsidRPr="00AB551E">
          <w:rPr>
            <w:rStyle w:val="Hyperlink"/>
            <w:rFonts w:eastAsiaTheme="majorEastAsia"/>
            <w:noProof/>
          </w:rPr>
          <w:t>3.2 Preventieve/werende maatregelen/broedvrij houden</w:t>
        </w:r>
        <w:r>
          <w:rPr>
            <w:noProof/>
            <w:webHidden/>
          </w:rPr>
          <w:tab/>
        </w:r>
        <w:r>
          <w:rPr>
            <w:noProof/>
            <w:webHidden/>
          </w:rPr>
          <w:fldChar w:fldCharType="begin"/>
        </w:r>
        <w:r>
          <w:rPr>
            <w:noProof/>
            <w:webHidden/>
          </w:rPr>
          <w:instrText xml:space="preserve"> PAGEREF _Toc196292968 \h </w:instrText>
        </w:r>
        <w:r>
          <w:rPr>
            <w:noProof/>
            <w:webHidden/>
          </w:rPr>
        </w:r>
        <w:r>
          <w:rPr>
            <w:noProof/>
            <w:webHidden/>
          </w:rPr>
          <w:fldChar w:fldCharType="separate"/>
        </w:r>
        <w:r>
          <w:rPr>
            <w:noProof/>
            <w:webHidden/>
          </w:rPr>
          <w:t>13</w:t>
        </w:r>
        <w:r>
          <w:rPr>
            <w:noProof/>
            <w:webHidden/>
          </w:rPr>
          <w:fldChar w:fldCharType="end"/>
        </w:r>
      </w:hyperlink>
    </w:p>
    <w:p w14:paraId="29640CFE" w14:textId="230AACF9"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69" w:history="1">
        <w:r w:rsidRPr="00AB551E">
          <w:rPr>
            <w:rStyle w:val="Hyperlink"/>
            <w:rFonts w:eastAsiaTheme="majorEastAsia"/>
            <w:noProof/>
          </w:rPr>
          <w:t>3.3 Toepassing maatwerkadvies</w:t>
        </w:r>
        <w:r>
          <w:rPr>
            <w:noProof/>
            <w:webHidden/>
          </w:rPr>
          <w:tab/>
        </w:r>
        <w:r>
          <w:rPr>
            <w:noProof/>
            <w:webHidden/>
          </w:rPr>
          <w:fldChar w:fldCharType="begin"/>
        </w:r>
        <w:r>
          <w:rPr>
            <w:noProof/>
            <w:webHidden/>
          </w:rPr>
          <w:instrText xml:space="preserve"> PAGEREF _Toc196292969 \h </w:instrText>
        </w:r>
        <w:r>
          <w:rPr>
            <w:noProof/>
            <w:webHidden/>
          </w:rPr>
        </w:r>
        <w:r>
          <w:rPr>
            <w:noProof/>
            <w:webHidden/>
          </w:rPr>
          <w:fldChar w:fldCharType="separate"/>
        </w:r>
        <w:r>
          <w:rPr>
            <w:noProof/>
            <w:webHidden/>
          </w:rPr>
          <w:t>13</w:t>
        </w:r>
        <w:r>
          <w:rPr>
            <w:noProof/>
            <w:webHidden/>
          </w:rPr>
          <w:fldChar w:fldCharType="end"/>
        </w:r>
      </w:hyperlink>
    </w:p>
    <w:p w14:paraId="7E532690" w14:textId="19A10782"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70" w:history="1">
        <w:r w:rsidRPr="00AB551E">
          <w:rPr>
            <w:rStyle w:val="Hyperlink"/>
            <w:rFonts w:eastAsiaTheme="majorEastAsia"/>
            <w:noProof/>
          </w:rPr>
          <w:t>3.4 Aantreffen van nesten</w:t>
        </w:r>
        <w:r>
          <w:rPr>
            <w:noProof/>
            <w:webHidden/>
          </w:rPr>
          <w:tab/>
        </w:r>
        <w:r>
          <w:rPr>
            <w:noProof/>
            <w:webHidden/>
          </w:rPr>
          <w:fldChar w:fldCharType="begin"/>
        </w:r>
        <w:r>
          <w:rPr>
            <w:noProof/>
            <w:webHidden/>
          </w:rPr>
          <w:instrText xml:space="preserve"> PAGEREF _Toc196292970 \h </w:instrText>
        </w:r>
        <w:r>
          <w:rPr>
            <w:noProof/>
            <w:webHidden/>
          </w:rPr>
        </w:r>
        <w:r>
          <w:rPr>
            <w:noProof/>
            <w:webHidden/>
          </w:rPr>
          <w:fldChar w:fldCharType="separate"/>
        </w:r>
        <w:r>
          <w:rPr>
            <w:noProof/>
            <w:webHidden/>
          </w:rPr>
          <w:t>14</w:t>
        </w:r>
        <w:r>
          <w:rPr>
            <w:noProof/>
            <w:webHidden/>
          </w:rPr>
          <w:fldChar w:fldCharType="end"/>
        </w:r>
      </w:hyperlink>
    </w:p>
    <w:p w14:paraId="56FB6EA7" w14:textId="7654D9E2"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71" w:history="1">
        <w:r w:rsidRPr="00AB551E">
          <w:rPr>
            <w:rStyle w:val="Hyperlink"/>
            <w:rFonts w:eastAsiaTheme="majorEastAsia"/>
            <w:noProof/>
          </w:rPr>
          <w:t>3.5 Protocol verplaatsen van nesten</w:t>
        </w:r>
        <w:r>
          <w:rPr>
            <w:noProof/>
            <w:webHidden/>
          </w:rPr>
          <w:tab/>
        </w:r>
        <w:r>
          <w:rPr>
            <w:noProof/>
            <w:webHidden/>
          </w:rPr>
          <w:fldChar w:fldCharType="begin"/>
        </w:r>
        <w:r>
          <w:rPr>
            <w:noProof/>
            <w:webHidden/>
          </w:rPr>
          <w:instrText xml:space="preserve"> PAGEREF _Toc196292971 \h </w:instrText>
        </w:r>
        <w:r>
          <w:rPr>
            <w:noProof/>
            <w:webHidden/>
          </w:rPr>
        </w:r>
        <w:r>
          <w:rPr>
            <w:noProof/>
            <w:webHidden/>
          </w:rPr>
          <w:fldChar w:fldCharType="separate"/>
        </w:r>
        <w:r>
          <w:rPr>
            <w:noProof/>
            <w:webHidden/>
          </w:rPr>
          <w:t>14</w:t>
        </w:r>
        <w:r>
          <w:rPr>
            <w:noProof/>
            <w:webHidden/>
          </w:rPr>
          <w:fldChar w:fldCharType="end"/>
        </w:r>
      </w:hyperlink>
    </w:p>
    <w:p w14:paraId="06D0DEC1" w14:textId="613E5B4B"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72" w:history="1">
        <w:r w:rsidRPr="00AB551E">
          <w:rPr>
            <w:rStyle w:val="Hyperlink"/>
            <w:rFonts w:eastAsiaTheme="majorEastAsia"/>
            <w:noProof/>
          </w:rPr>
          <w:t>3.6 Protocol vernielen van nesten</w:t>
        </w:r>
        <w:r>
          <w:rPr>
            <w:noProof/>
            <w:webHidden/>
          </w:rPr>
          <w:tab/>
        </w:r>
        <w:r>
          <w:rPr>
            <w:noProof/>
            <w:webHidden/>
          </w:rPr>
          <w:fldChar w:fldCharType="begin"/>
        </w:r>
        <w:r>
          <w:rPr>
            <w:noProof/>
            <w:webHidden/>
          </w:rPr>
          <w:instrText xml:space="preserve"> PAGEREF _Toc196292972 \h </w:instrText>
        </w:r>
        <w:r>
          <w:rPr>
            <w:noProof/>
            <w:webHidden/>
          </w:rPr>
        </w:r>
        <w:r>
          <w:rPr>
            <w:noProof/>
            <w:webHidden/>
          </w:rPr>
          <w:fldChar w:fldCharType="separate"/>
        </w:r>
        <w:r>
          <w:rPr>
            <w:noProof/>
            <w:webHidden/>
          </w:rPr>
          <w:t>15</w:t>
        </w:r>
        <w:r>
          <w:rPr>
            <w:noProof/>
            <w:webHidden/>
          </w:rPr>
          <w:fldChar w:fldCharType="end"/>
        </w:r>
      </w:hyperlink>
    </w:p>
    <w:p w14:paraId="15FE3CAD" w14:textId="1DE336B3"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73" w:history="1">
        <w:r w:rsidRPr="00AB551E">
          <w:rPr>
            <w:rStyle w:val="Hyperlink"/>
            <w:rFonts w:eastAsiaTheme="majorEastAsia"/>
            <w:noProof/>
          </w:rPr>
          <w:t>3.7 Noodgeval</w:t>
        </w:r>
        <w:r>
          <w:rPr>
            <w:noProof/>
            <w:webHidden/>
          </w:rPr>
          <w:tab/>
        </w:r>
        <w:r>
          <w:rPr>
            <w:noProof/>
            <w:webHidden/>
          </w:rPr>
          <w:fldChar w:fldCharType="begin"/>
        </w:r>
        <w:r>
          <w:rPr>
            <w:noProof/>
            <w:webHidden/>
          </w:rPr>
          <w:instrText xml:space="preserve"> PAGEREF _Toc196292973 \h </w:instrText>
        </w:r>
        <w:r>
          <w:rPr>
            <w:noProof/>
            <w:webHidden/>
          </w:rPr>
        </w:r>
        <w:r>
          <w:rPr>
            <w:noProof/>
            <w:webHidden/>
          </w:rPr>
          <w:fldChar w:fldCharType="separate"/>
        </w:r>
        <w:r>
          <w:rPr>
            <w:noProof/>
            <w:webHidden/>
          </w:rPr>
          <w:t>16</w:t>
        </w:r>
        <w:r>
          <w:rPr>
            <w:noProof/>
            <w:webHidden/>
          </w:rPr>
          <w:fldChar w:fldCharType="end"/>
        </w:r>
      </w:hyperlink>
    </w:p>
    <w:p w14:paraId="556A72EB" w14:textId="17F5CCC5" w:rsidR="00E65C05" w:rsidRDefault="00E65C05">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96292974" w:history="1">
        <w:r w:rsidRPr="00AB551E">
          <w:rPr>
            <w:rStyle w:val="Hyperlink"/>
            <w:rFonts w:eastAsiaTheme="majorEastAsia"/>
            <w:noProof/>
          </w:rPr>
          <w:t>4</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Plangebied(en) en activiteiten</w:t>
        </w:r>
        <w:r>
          <w:rPr>
            <w:noProof/>
            <w:webHidden/>
          </w:rPr>
          <w:tab/>
        </w:r>
        <w:r>
          <w:rPr>
            <w:noProof/>
            <w:webHidden/>
          </w:rPr>
          <w:fldChar w:fldCharType="begin"/>
        </w:r>
        <w:r>
          <w:rPr>
            <w:noProof/>
            <w:webHidden/>
          </w:rPr>
          <w:instrText xml:space="preserve"> PAGEREF _Toc196292974 \h </w:instrText>
        </w:r>
        <w:r>
          <w:rPr>
            <w:noProof/>
            <w:webHidden/>
          </w:rPr>
        </w:r>
        <w:r>
          <w:rPr>
            <w:noProof/>
            <w:webHidden/>
          </w:rPr>
          <w:fldChar w:fldCharType="separate"/>
        </w:r>
        <w:r>
          <w:rPr>
            <w:noProof/>
            <w:webHidden/>
          </w:rPr>
          <w:t>17</w:t>
        </w:r>
        <w:r>
          <w:rPr>
            <w:noProof/>
            <w:webHidden/>
          </w:rPr>
          <w:fldChar w:fldCharType="end"/>
        </w:r>
      </w:hyperlink>
    </w:p>
    <w:p w14:paraId="6FC77271" w14:textId="7449DC84"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75" w:history="1">
        <w:r w:rsidRPr="00AB551E">
          <w:rPr>
            <w:rStyle w:val="Hyperlink"/>
            <w:rFonts w:eastAsiaTheme="majorEastAsia"/>
            <w:noProof/>
          </w:rPr>
          <w:t>4.1 Overzicht</w:t>
        </w:r>
        <w:r>
          <w:rPr>
            <w:noProof/>
            <w:webHidden/>
          </w:rPr>
          <w:tab/>
        </w:r>
        <w:r>
          <w:rPr>
            <w:noProof/>
            <w:webHidden/>
          </w:rPr>
          <w:fldChar w:fldCharType="begin"/>
        </w:r>
        <w:r>
          <w:rPr>
            <w:noProof/>
            <w:webHidden/>
          </w:rPr>
          <w:instrText xml:space="preserve"> PAGEREF _Toc196292975 \h </w:instrText>
        </w:r>
        <w:r>
          <w:rPr>
            <w:noProof/>
            <w:webHidden/>
          </w:rPr>
        </w:r>
        <w:r>
          <w:rPr>
            <w:noProof/>
            <w:webHidden/>
          </w:rPr>
          <w:fldChar w:fldCharType="separate"/>
        </w:r>
        <w:r>
          <w:rPr>
            <w:noProof/>
            <w:webHidden/>
          </w:rPr>
          <w:t>17</w:t>
        </w:r>
        <w:r>
          <w:rPr>
            <w:noProof/>
            <w:webHidden/>
          </w:rPr>
          <w:fldChar w:fldCharType="end"/>
        </w:r>
      </w:hyperlink>
    </w:p>
    <w:p w14:paraId="517E476B" w14:textId="6B43F239"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76" w:history="1">
        <w:r w:rsidRPr="00AB551E">
          <w:rPr>
            <w:rStyle w:val="Hyperlink"/>
            <w:rFonts w:eastAsiaTheme="majorEastAsia"/>
            <w:noProof/>
          </w:rPr>
          <w:t>4.2 Ligging plangebied(en)</w:t>
        </w:r>
        <w:r>
          <w:rPr>
            <w:noProof/>
            <w:webHidden/>
          </w:rPr>
          <w:tab/>
        </w:r>
        <w:r>
          <w:rPr>
            <w:noProof/>
            <w:webHidden/>
          </w:rPr>
          <w:fldChar w:fldCharType="begin"/>
        </w:r>
        <w:r>
          <w:rPr>
            <w:noProof/>
            <w:webHidden/>
          </w:rPr>
          <w:instrText xml:space="preserve"> PAGEREF _Toc196292976 \h </w:instrText>
        </w:r>
        <w:r>
          <w:rPr>
            <w:noProof/>
            <w:webHidden/>
          </w:rPr>
        </w:r>
        <w:r>
          <w:rPr>
            <w:noProof/>
            <w:webHidden/>
          </w:rPr>
          <w:fldChar w:fldCharType="separate"/>
        </w:r>
        <w:r>
          <w:rPr>
            <w:noProof/>
            <w:webHidden/>
          </w:rPr>
          <w:t>17</w:t>
        </w:r>
        <w:r>
          <w:rPr>
            <w:noProof/>
            <w:webHidden/>
          </w:rPr>
          <w:fldChar w:fldCharType="end"/>
        </w:r>
      </w:hyperlink>
    </w:p>
    <w:p w14:paraId="7486C323" w14:textId="7B60C165"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77" w:history="1">
        <w:r w:rsidRPr="00AB551E">
          <w:rPr>
            <w:rStyle w:val="Hyperlink"/>
            <w:rFonts w:eastAsiaTheme="majorEastAsia"/>
            <w:noProof/>
          </w:rPr>
          <w:t>4.3 Activiteiten</w:t>
        </w:r>
        <w:r>
          <w:rPr>
            <w:noProof/>
            <w:webHidden/>
          </w:rPr>
          <w:tab/>
        </w:r>
        <w:r>
          <w:rPr>
            <w:noProof/>
            <w:webHidden/>
          </w:rPr>
          <w:fldChar w:fldCharType="begin"/>
        </w:r>
        <w:r>
          <w:rPr>
            <w:noProof/>
            <w:webHidden/>
          </w:rPr>
          <w:instrText xml:space="preserve"> PAGEREF _Toc196292977 \h </w:instrText>
        </w:r>
        <w:r>
          <w:rPr>
            <w:noProof/>
            <w:webHidden/>
          </w:rPr>
        </w:r>
        <w:r>
          <w:rPr>
            <w:noProof/>
            <w:webHidden/>
          </w:rPr>
          <w:fldChar w:fldCharType="separate"/>
        </w:r>
        <w:r>
          <w:rPr>
            <w:noProof/>
            <w:webHidden/>
          </w:rPr>
          <w:t>17</w:t>
        </w:r>
        <w:r>
          <w:rPr>
            <w:noProof/>
            <w:webHidden/>
          </w:rPr>
          <w:fldChar w:fldCharType="end"/>
        </w:r>
      </w:hyperlink>
    </w:p>
    <w:p w14:paraId="70F90BCD" w14:textId="5A4DF318" w:rsidR="00E65C05" w:rsidRDefault="00E65C05">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96292978" w:history="1">
        <w:r w:rsidRPr="00AB551E">
          <w:rPr>
            <w:rStyle w:val="Hyperlink"/>
            <w:rFonts w:eastAsiaTheme="majorEastAsia"/>
            <w:noProof/>
          </w:rPr>
          <w:t>5</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Risicovolle plekken en maatregelen</w:t>
        </w:r>
        <w:r>
          <w:rPr>
            <w:noProof/>
            <w:webHidden/>
          </w:rPr>
          <w:tab/>
        </w:r>
        <w:r>
          <w:rPr>
            <w:noProof/>
            <w:webHidden/>
          </w:rPr>
          <w:fldChar w:fldCharType="begin"/>
        </w:r>
        <w:r>
          <w:rPr>
            <w:noProof/>
            <w:webHidden/>
          </w:rPr>
          <w:instrText xml:space="preserve"> PAGEREF _Toc196292978 \h </w:instrText>
        </w:r>
        <w:r>
          <w:rPr>
            <w:noProof/>
            <w:webHidden/>
          </w:rPr>
        </w:r>
        <w:r>
          <w:rPr>
            <w:noProof/>
            <w:webHidden/>
          </w:rPr>
          <w:fldChar w:fldCharType="separate"/>
        </w:r>
        <w:r>
          <w:rPr>
            <w:noProof/>
            <w:webHidden/>
          </w:rPr>
          <w:t>18</w:t>
        </w:r>
        <w:r>
          <w:rPr>
            <w:noProof/>
            <w:webHidden/>
          </w:rPr>
          <w:fldChar w:fldCharType="end"/>
        </w:r>
      </w:hyperlink>
    </w:p>
    <w:p w14:paraId="1D469B81" w14:textId="135788F2"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79" w:history="1">
        <w:r w:rsidRPr="00AB551E">
          <w:rPr>
            <w:rStyle w:val="Hyperlink"/>
            <w:rFonts w:eastAsiaTheme="majorEastAsia"/>
            <w:noProof/>
            <w:highlight w:val="yellow"/>
          </w:rPr>
          <w:t>5.1 Naam locatie 1</w:t>
        </w:r>
        <w:r>
          <w:rPr>
            <w:noProof/>
            <w:webHidden/>
          </w:rPr>
          <w:tab/>
        </w:r>
        <w:r>
          <w:rPr>
            <w:noProof/>
            <w:webHidden/>
          </w:rPr>
          <w:fldChar w:fldCharType="begin"/>
        </w:r>
        <w:r>
          <w:rPr>
            <w:noProof/>
            <w:webHidden/>
          </w:rPr>
          <w:instrText xml:space="preserve"> PAGEREF _Toc196292979 \h </w:instrText>
        </w:r>
        <w:r>
          <w:rPr>
            <w:noProof/>
            <w:webHidden/>
          </w:rPr>
        </w:r>
        <w:r>
          <w:rPr>
            <w:noProof/>
            <w:webHidden/>
          </w:rPr>
          <w:fldChar w:fldCharType="separate"/>
        </w:r>
        <w:r>
          <w:rPr>
            <w:noProof/>
            <w:webHidden/>
          </w:rPr>
          <w:t>18</w:t>
        </w:r>
        <w:r>
          <w:rPr>
            <w:noProof/>
            <w:webHidden/>
          </w:rPr>
          <w:fldChar w:fldCharType="end"/>
        </w:r>
      </w:hyperlink>
    </w:p>
    <w:p w14:paraId="38C86A39" w14:textId="09053042"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80" w:history="1">
        <w:r w:rsidRPr="00AB551E">
          <w:rPr>
            <w:rStyle w:val="Hyperlink"/>
            <w:rFonts w:eastAsiaTheme="majorEastAsia"/>
            <w:noProof/>
            <w:highlight w:val="yellow"/>
          </w:rPr>
          <w:t xml:space="preserve">5.2 Naam locatie </w:t>
        </w:r>
        <w:r w:rsidRPr="00AB551E">
          <w:rPr>
            <w:rStyle w:val="Hyperlink"/>
            <w:rFonts w:eastAsiaTheme="majorEastAsia"/>
            <w:noProof/>
          </w:rPr>
          <w:t>2</w:t>
        </w:r>
        <w:r>
          <w:rPr>
            <w:noProof/>
            <w:webHidden/>
          </w:rPr>
          <w:tab/>
        </w:r>
        <w:r>
          <w:rPr>
            <w:noProof/>
            <w:webHidden/>
          </w:rPr>
          <w:fldChar w:fldCharType="begin"/>
        </w:r>
        <w:r>
          <w:rPr>
            <w:noProof/>
            <w:webHidden/>
          </w:rPr>
          <w:instrText xml:space="preserve"> PAGEREF _Toc196292980 \h </w:instrText>
        </w:r>
        <w:r>
          <w:rPr>
            <w:noProof/>
            <w:webHidden/>
          </w:rPr>
        </w:r>
        <w:r>
          <w:rPr>
            <w:noProof/>
            <w:webHidden/>
          </w:rPr>
          <w:fldChar w:fldCharType="separate"/>
        </w:r>
        <w:r>
          <w:rPr>
            <w:noProof/>
            <w:webHidden/>
          </w:rPr>
          <w:t>19</w:t>
        </w:r>
        <w:r>
          <w:rPr>
            <w:noProof/>
            <w:webHidden/>
          </w:rPr>
          <w:fldChar w:fldCharType="end"/>
        </w:r>
      </w:hyperlink>
    </w:p>
    <w:p w14:paraId="7B9FD5AF" w14:textId="17B9B733" w:rsidR="00E65C05" w:rsidRDefault="00E65C05">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96292981" w:history="1">
        <w:r w:rsidRPr="00AB551E">
          <w:rPr>
            <w:rStyle w:val="Hyperlink"/>
            <w:rFonts w:eastAsiaTheme="majorEastAsia"/>
            <w:noProof/>
          </w:rPr>
          <w:t>6</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Wijziging in het meeuwenbeheer t.o.v. voorgaand jaar</w:t>
        </w:r>
        <w:r>
          <w:rPr>
            <w:noProof/>
            <w:webHidden/>
          </w:rPr>
          <w:tab/>
        </w:r>
        <w:r>
          <w:rPr>
            <w:noProof/>
            <w:webHidden/>
          </w:rPr>
          <w:fldChar w:fldCharType="begin"/>
        </w:r>
        <w:r>
          <w:rPr>
            <w:noProof/>
            <w:webHidden/>
          </w:rPr>
          <w:instrText xml:space="preserve"> PAGEREF _Toc196292981 \h </w:instrText>
        </w:r>
        <w:r>
          <w:rPr>
            <w:noProof/>
            <w:webHidden/>
          </w:rPr>
        </w:r>
        <w:r>
          <w:rPr>
            <w:noProof/>
            <w:webHidden/>
          </w:rPr>
          <w:fldChar w:fldCharType="separate"/>
        </w:r>
        <w:r>
          <w:rPr>
            <w:noProof/>
            <w:webHidden/>
          </w:rPr>
          <w:t>21</w:t>
        </w:r>
        <w:r>
          <w:rPr>
            <w:noProof/>
            <w:webHidden/>
          </w:rPr>
          <w:fldChar w:fldCharType="end"/>
        </w:r>
      </w:hyperlink>
    </w:p>
    <w:p w14:paraId="3DD597A1" w14:textId="491BC5E0" w:rsidR="00E65C05" w:rsidRDefault="00E65C05">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96292982" w:history="1">
        <w:r w:rsidRPr="00AB551E">
          <w:rPr>
            <w:rStyle w:val="Hyperlink"/>
            <w:rFonts w:eastAsiaTheme="majorEastAsia"/>
            <w:noProof/>
          </w:rPr>
          <w:t>7</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Veilige plekken en stimulerende maatregelen</w:t>
        </w:r>
        <w:r>
          <w:rPr>
            <w:noProof/>
            <w:webHidden/>
          </w:rPr>
          <w:tab/>
        </w:r>
        <w:r>
          <w:rPr>
            <w:noProof/>
            <w:webHidden/>
          </w:rPr>
          <w:fldChar w:fldCharType="begin"/>
        </w:r>
        <w:r>
          <w:rPr>
            <w:noProof/>
            <w:webHidden/>
          </w:rPr>
          <w:instrText xml:space="preserve"> PAGEREF _Toc196292982 \h </w:instrText>
        </w:r>
        <w:r>
          <w:rPr>
            <w:noProof/>
            <w:webHidden/>
          </w:rPr>
        </w:r>
        <w:r>
          <w:rPr>
            <w:noProof/>
            <w:webHidden/>
          </w:rPr>
          <w:fldChar w:fldCharType="separate"/>
        </w:r>
        <w:r>
          <w:rPr>
            <w:noProof/>
            <w:webHidden/>
          </w:rPr>
          <w:t>21</w:t>
        </w:r>
        <w:r>
          <w:rPr>
            <w:noProof/>
            <w:webHidden/>
          </w:rPr>
          <w:fldChar w:fldCharType="end"/>
        </w:r>
      </w:hyperlink>
    </w:p>
    <w:p w14:paraId="4626DB79" w14:textId="1DC1CB06" w:rsidR="00E65C05" w:rsidRDefault="00E65C05">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96292983" w:history="1">
        <w:r w:rsidRPr="00AB551E">
          <w:rPr>
            <w:rStyle w:val="Hyperlink"/>
            <w:rFonts w:eastAsiaTheme="majorEastAsia"/>
            <w:noProof/>
          </w:rPr>
          <w:t>8</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Registratie</w:t>
        </w:r>
        <w:r>
          <w:rPr>
            <w:noProof/>
            <w:webHidden/>
          </w:rPr>
          <w:tab/>
        </w:r>
        <w:r>
          <w:rPr>
            <w:noProof/>
            <w:webHidden/>
          </w:rPr>
          <w:fldChar w:fldCharType="begin"/>
        </w:r>
        <w:r>
          <w:rPr>
            <w:noProof/>
            <w:webHidden/>
          </w:rPr>
          <w:instrText xml:space="preserve"> PAGEREF _Toc196292983 \h </w:instrText>
        </w:r>
        <w:r>
          <w:rPr>
            <w:noProof/>
            <w:webHidden/>
          </w:rPr>
        </w:r>
        <w:r>
          <w:rPr>
            <w:noProof/>
            <w:webHidden/>
          </w:rPr>
          <w:fldChar w:fldCharType="separate"/>
        </w:r>
        <w:r>
          <w:rPr>
            <w:noProof/>
            <w:webHidden/>
          </w:rPr>
          <w:t>22</w:t>
        </w:r>
        <w:r>
          <w:rPr>
            <w:noProof/>
            <w:webHidden/>
          </w:rPr>
          <w:fldChar w:fldCharType="end"/>
        </w:r>
      </w:hyperlink>
    </w:p>
    <w:p w14:paraId="5BBE7E95" w14:textId="36E7AF95"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84" w:history="1">
        <w:r w:rsidRPr="00AB551E">
          <w:rPr>
            <w:rStyle w:val="Hyperlink"/>
            <w:rFonts w:eastAsiaTheme="majorEastAsia"/>
            <w:noProof/>
          </w:rPr>
          <w:t>8.1 Toestemmingsaanvraag vergunningplichtige maatregelen</w:t>
        </w:r>
        <w:r>
          <w:rPr>
            <w:noProof/>
            <w:webHidden/>
          </w:rPr>
          <w:tab/>
        </w:r>
        <w:r>
          <w:rPr>
            <w:noProof/>
            <w:webHidden/>
          </w:rPr>
          <w:fldChar w:fldCharType="begin"/>
        </w:r>
        <w:r>
          <w:rPr>
            <w:noProof/>
            <w:webHidden/>
          </w:rPr>
          <w:instrText xml:space="preserve"> PAGEREF _Toc196292984 \h </w:instrText>
        </w:r>
        <w:r>
          <w:rPr>
            <w:noProof/>
            <w:webHidden/>
          </w:rPr>
        </w:r>
        <w:r>
          <w:rPr>
            <w:noProof/>
            <w:webHidden/>
          </w:rPr>
          <w:fldChar w:fldCharType="separate"/>
        </w:r>
        <w:r>
          <w:rPr>
            <w:noProof/>
            <w:webHidden/>
          </w:rPr>
          <w:t>22</w:t>
        </w:r>
        <w:r>
          <w:rPr>
            <w:noProof/>
            <w:webHidden/>
          </w:rPr>
          <w:fldChar w:fldCharType="end"/>
        </w:r>
      </w:hyperlink>
    </w:p>
    <w:p w14:paraId="360AFADD" w14:textId="215DBCAF"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85" w:history="1">
        <w:r w:rsidRPr="00AB551E">
          <w:rPr>
            <w:rStyle w:val="Hyperlink"/>
            <w:rFonts w:eastAsiaTheme="majorEastAsia" w:cs="Open Sans"/>
            <w:noProof/>
          </w:rPr>
          <w:t>8.2 Registratieverplichting</w:t>
        </w:r>
        <w:r>
          <w:rPr>
            <w:noProof/>
            <w:webHidden/>
          </w:rPr>
          <w:tab/>
        </w:r>
        <w:r>
          <w:rPr>
            <w:noProof/>
            <w:webHidden/>
          </w:rPr>
          <w:fldChar w:fldCharType="begin"/>
        </w:r>
        <w:r>
          <w:rPr>
            <w:noProof/>
            <w:webHidden/>
          </w:rPr>
          <w:instrText xml:space="preserve"> PAGEREF _Toc196292985 \h </w:instrText>
        </w:r>
        <w:r>
          <w:rPr>
            <w:noProof/>
            <w:webHidden/>
          </w:rPr>
        </w:r>
        <w:r>
          <w:rPr>
            <w:noProof/>
            <w:webHidden/>
          </w:rPr>
          <w:fldChar w:fldCharType="separate"/>
        </w:r>
        <w:r>
          <w:rPr>
            <w:noProof/>
            <w:webHidden/>
          </w:rPr>
          <w:t>22</w:t>
        </w:r>
        <w:r>
          <w:rPr>
            <w:noProof/>
            <w:webHidden/>
          </w:rPr>
          <w:fldChar w:fldCharType="end"/>
        </w:r>
      </w:hyperlink>
    </w:p>
    <w:p w14:paraId="5E46B6DE" w14:textId="00D7AC63" w:rsidR="00E65C05" w:rsidRDefault="00E65C05">
      <w:pPr>
        <w:pStyle w:val="Inhopg2"/>
        <w:tabs>
          <w:tab w:val="right" w:pos="9062"/>
        </w:tabs>
        <w:rPr>
          <w:rFonts w:eastAsiaTheme="minorEastAsia" w:cstheme="minorBidi"/>
          <w:b w:val="0"/>
          <w:bCs w:val="0"/>
          <w:noProof/>
          <w:kern w:val="2"/>
          <w:sz w:val="24"/>
          <w:szCs w:val="24"/>
          <w14:ligatures w14:val="standardContextual"/>
        </w:rPr>
      </w:pPr>
      <w:hyperlink w:anchor="_Toc196292986" w:history="1">
        <w:r w:rsidRPr="00AB551E">
          <w:rPr>
            <w:rStyle w:val="Hyperlink"/>
            <w:rFonts w:eastAsiaTheme="majorEastAsia" w:cs="Open Sans"/>
            <w:noProof/>
          </w:rPr>
          <w:t>8.3 Verantwoordelijkheid</w:t>
        </w:r>
        <w:r>
          <w:rPr>
            <w:noProof/>
            <w:webHidden/>
          </w:rPr>
          <w:tab/>
        </w:r>
        <w:r>
          <w:rPr>
            <w:noProof/>
            <w:webHidden/>
          </w:rPr>
          <w:fldChar w:fldCharType="begin"/>
        </w:r>
        <w:r>
          <w:rPr>
            <w:noProof/>
            <w:webHidden/>
          </w:rPr>
          <w:instrText xml:space="preserve"> PAGEREF _Toc196292986 \h </w:instrText>
        </w:r>
        <w:r>
          <w:rPr>
            <w:noProof/>
            <w:webHidden/>
          </w:rPr>
        </w:r>
        <w:r>
          <w:rPr>
            <w:noProof/>
            <w:webHidden/>
          </w:rPr>
          <w:fldChar w:fldCharType="separate"/>
        </w:r>
        <w:r>
          <w:rPr>
            <w:noProof/>
            <w:webHidden/>
          </w:rPr>
          <w:t>22</w:t>
        </w:r>
        <w:r>
          <w:rPr>
            <w:noProof/>
            <w:webHidden/>
          </w:rPr>
          <w:fldChar w:fldCharType="end"/>
        </w:r>
      </w:hyperlink>
    </w:p>
    <w:p w14:paraId="59E24088" w14:textId="75870E94" w:rsidR="00E65C05" w:rsidRDefault="00E65C05">
      <w:pPr>
        <w:pStyle w:val="Inhopg1"/>
        <w:tabs>
          <w:tab w:val="left" w:pos="440"/>
          <w:tab w:val="right" w:pos="9062"/>
        </w:tabs>
        <w:rPr>
          <w:rFonts w:asciiTheme="minorHAnsi" w:eastAsiaTheme="minorEastAsia" w:hAnsiTheme="minorHAnsi" w:cstheme="minorBidi"/>
          <w:b w:val="0"/>
          <w:bCs w:val="0"/>
          <w:caps w:val="0"/>
          <w:noProof/>
          <w:kern w:val="2"/>
          <w14:ligatures w14:val="standardContextual"/>
        </w:rPr>
      </w:pPr>
      <w:hyperlink w:anchor="_Toc196292987" w:history="1">
        <w:r w:rsidRPr="00AB551E">
          <w:rPr>
            <w:rStyle w:val="Hyperlink"/>
            <w:rFonts w:eastAsiaTheme="majorEastAsia"/>
            <w:noProof/>
          </w:rPr>
          <w:t>9</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INDIENINGSVEREISTEN</w:t>
        </w:r>
        <w:r>
          <w:rPr>
            <w:noProof/>
            <w:webHidden/>
          </w:rPr>
          <w:tab/>
        </w:r>
        <w:r>
          <w:rPr>
            <w:noProof/>
            <w:webHidden/>
          </w:rPr>
          <w:fldChar w:fldCharType="begin"/>
        </w:r>
        <w:r>
          <w:rPr>
            <w:noProof/>
            <w:webHidden/>
          </w:rPr>
          <w:instrText xml:space="preserve"> PAGEREF _Toc196292987 \h </w:instrText>
        </w:r>
        <w:r>
          <w:rPr>
            <w:noProof/>
            <w:webHidden/>
          </w:rPr>
        </w:r>
        <w:r>
          <w:rPr>
            <w:noProof/>
            <w:webHidden/>
          </w:rPr>
          <w:fldChar w:fldCharType="separate"/>
        </w:r>
        <w:r>
          <w:rPr>
            <w:noProof/>
            <w:webHidden/>
          </w:rPr>
          <w:t>24</w:t>
        </w:r>
        <w:r>
          <w:rPr>
            <w:noProof/>
            <w:webHidden/>
          </w:rPr>
          <w:fldChar w:fldCharType="end"/>
        </w:r>
      </w:hyperlink>
    </w:p>
    <w:p w14:paraId="57D29219" w14:textId="1E6E1C00" w:rsidR="00E65C05" w:rsidRDefault="00E65C05">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96292988" w:history="1">
        <w:r w:rsidRPr="00AB551E">
          <w:rPr>
            <w:rStyle w:val="Hyperlink"/>
            <w:rFonts w:eastAsiaTheme="majorEastAsia"/>
            <w:noProof/>
          </w:rPr>
          <w:t>BIJLAGE 1</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RISICOKAARTEN LOCATIES</w:t>
        </w:r>
        <w:r>
          <w:rPr>
            <w:noProof/>
            <w:webHidden/>
          </w:rPr>
          <w:tab/>
        </w:r>
        <w:r>
          <w:rPr>
            <w:noProof/>
            <w:webHidden/>
          </w:rPr>
          <w:fldChar w:fldCharType="begin"/>
        </w:r>
        <w:r>
          <w:rPr>
            <w:noProof/>
            <w:webHidden/>
          </w:rPr>
          <w:instrText xml:space="preserve"> PAGEREF _Toc196292988 \h </w:instrText>
        </w:r>
        <w:r>
          <w:rPr>
            <w:noProof/>
            <w:webHidden/>
          </w:rPr>
        </w:r>
        <w:r>
          <w:rPr>
            <w:noProof/>
            <w:webHidden/>
          </w:rPr>
          <w:fldChar w:fldCharType="separate"/>
        </w:r>
        <w:r>
          <w:rPr>
            <w:noProof/>
            <w:webHidden/>
          </w:rPr>
          <w:t>25</w:t>
        </w:r>
        <w:r>
          <w:rPr>
            <w:noProof/>
            <w:webHidden/>
          </w:rPr>
          <w:fldChar w:fldCharType="end"/>
        </w:r>
      </w:hyperlink>
    </w:p>
    <w:p w14:paraId="443BAA1D" w14:textId="05019103" w:rsidR="00E65C05" w:rsidRDefault="00E65C05">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96292989" w:history="1">
        <w:r w:rsidRPr="00AB551E">
          <w:rPr>
            <w:rStyle w:val="Hyperlink"/>
            <w:rFonts w:eastAsiaTheme="majorEastAsia"/>
            <w:noProof/>
          </w:rPr>
          <w:t>BIJLAGE 2</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INCIDENTENREGISTRATIE</w:t>
        </w:r>
        <w:r>
          <w:rPr>
            <w:noProof/>
            <w:webHidden/>
          </w:rPr>
          <w:tab/>
        </w:r>
        <w:r>
          <w:rPr>
            <w:noProof/>
            <w:webHidden/>
          </w:rPr>
          <w:fldChar w:fldCharType="begin"/>
        </w:r>
        <w:r>
          <w:rPr>
            <w:noProof/>
            <w:webHidden/>
          </w:rPr>
          <w:instrText xml:space="preserve"> PAGEREF _Toc196292989 \h </w:instrText>
        </w:r>
        <w:r>
          <w:rPr>
            <w:noProof/>
            <w:webHidden/>
          </w:rPr>
        </w:r>
        <w:r>
          <w:rPr>
            <w:noProof/>
            <w:webHidden/>
          </w:rPr>
          <w:fldChar w:fldCharType="separate"/>
        </w:r>
        <w:r>
          <w:rPr>
            <w:noProof/>
            <w:webHidden/>
          </w:rPr>
          <w:t>26</w:t>
        </w:r>
        <w:r>
          <w:rPr>
            <w:noProof/>
            <w:webHidden/>
          </w:rPr>
          <w:fldChar w:fldCharType="end"/>
        </w:r>
      </w:hyperlink>
    </w:p>
    <w:p w14:paraId="3FF9FCFE" w14:textId="48D34BA9" w:rsidR="00E65C05" w:rsidRDefault="00E65C05">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96292990" w:history="1">
        <w:r w:rsidRPr="00AB551E">
          <w:rPr>
            <w:rStyle w:val="Hyperlink"/>
            <w:rFonts w:eastAsiaTheme="majorEastAsia"/>
            <w:noProof/>
          </w:rPr>
          <w:t>BIJLAGE 3</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ESCALATIELADDER</w:t>
        </w:r>
        <w:r>
          <w:rPr>
            <w:noProof/>
            <w:webHidden/>
          </w:rPr>
          <w:tab/>
        </w:r>
        <w:r>
          <w:rPr>
            <w:noProof/>
            <w:webHidden/>
          </w:rPr>
          <w:fldChar w:fldCharType="begin"/>
        </w:r>
        <w:r>
          <w:rPr>
            <w:noProof/>
            <w:webHidden/>
          </w:rPr>
          <w:instrText xml:space="preserve"> PAGEREF _Toc196292990 \h </w:instrText>
        </w:r>
        <w:r>
          <w:rPr>
            <w:noProof/>
            <w:webHidden/>
          </w:rPr>
        </w:r>
        <w:r>
          <w:rPr>
            <w:noProof/>
            <w:webHidden/>
          </w:rPr>
          <w:fldChar w:fldCharType="separate"/>
        </w:r>
        <w:r>
          <w:rPr>
            <w:noProof/>
            <w:webHidden/>
          </w:rPr>
          <w:t>27</w:t>
        </w:r>
        <w:r>
          <w:rPr>
            <w:noProof/>
            <w:webHidden/>
          </w:rPr>
          <w:fldChar w:fldCharType="end"/>
        </w:r>
      </w:hyperlink>
    </w:p>
    <w:p w14:paraId="746B69AC" w14:textId="1B8F9FB3" w:rsidR="00E65C05" w:rsidRDefault="00E65C05">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96292991" w:history="1">
        <w:r w:rsidRPr="00AB551E">
          <w:rPr>
            <w:rStyle w:val="Hyperlink"/>
            <w:rFonts w:eastAsiaTheme="majorEastAsia"/>
            <w:noProof/>
          </w:rPr>
          <w:t>BIJLAGE 4</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OVERZICHT CATEGORIEEN BEDRIJVEN</w:t>
        </w:r>
        <w:r>
          <w:rPr>
            <w:noProof/>
            <w:webHidden/>
          </w:rPr>
          <w:tab/>
        </w:r>
        <w:r>
          <w:rPr>
            <w:noProof/>
            <w:webHidden/>
          </w:rPr>
          <w:fldChar w:fldCharType="begin"/>
        </w:r>
        <w:r>
          <w:rPr>
            <w:noProof/>
            <w:webHidden/>
          </w:rPr>
          <w:instrText xml:space="preserve"> PAGEREF _Toc196292991 \h </w:instrText>
        </w:r>
        <w:r>
          <w:rPr>
            <w:noProof/>
            <w:webHidden/>
          </w:rPr>
        </w:r>
        <w:r>
          <w:rPr>
            <w:noProof/>
            <w:webHidden/>
          </w:rPr>
          <w:fldChar w:fldCharType="separate"/>
        </w:r>
        <w:r>
          <w:rPr>
            <w:noProof/>
            <w:webHidden/>
          </w:rPr>
          <w:t>30</w:t>
        </w:r>
        <w:r>
          <w:rPr>
            <w:noProof/>
            <w:webHidden/>
          </w:rPr>
          <w:fldChar w:fldCharType="end"/>
        </w:r>
      </w:hyperlink>
    </w:p>
    <w:p w14:paraId="57C1DDAD" w14:textId="09949D3C" w:rsidR="00E65C05" w:rsidRDefault="00E65C05">
      <w:pPr>
        <w:pStyle w:val="Inhopg1"/>
        <w:tabs>
          <w:tab w:val="left" w:pos="1320"/>
          <w:tab w:val="right" w:pos="9062"/>
        </w:tabs>
        <w:rPr>
          <w:rFonts w:asciiTheme="minorHAnsi" w:eastAsiaTheme="minorEastAsia" w:hAnsiTheme="minorHAnsi" w:cstheme="minorBidi"/>
          <w:b w:val="0"/>
          <w:bCs w:val="0"/>
          <w:caps w:val="0"/>
          <w:noProof/>
          <w:kern w:val="2"/>
          <w14:ligatures w14:val="standardContextual"/>
        </w:rPr>
      </w:pPr>
      <w:hyperlink w:anchor="_Toc196292992" w:history="1">
        <w:r w:rsidRPr="00AB551E">
          <w:rPr>
            <w:rStyle w:val="Hyperlink"/>
            <w:rFonts w:eastAsiaTheme="majorEastAsia"/>
            <w:noProof/>
          </w:rPr>
          <w:t>BIJLAGE 5</w:t>
        </w:r>
        <w:r>
          <w:rPr>
            <w:rFonts w:asciiTheme="minorHAnsi" w:eastAsiaTheme="minorEastAsia" w:hAnsiTheme="minorHAnsi" w:cstheme="minorBidi"/>
            <w:b w:val="0"/>
            <w:bCs w:val="0"/>
            <w:caps w:val="0"/>
            <w:noProof/>
            <w:kern w:val="2"/>
            <w14:ligatures w14:val="standardContextual"/>
          </w:rPr>
          <w:tab/>
        </w:r>
        <w:r w:rsidRPr="00AB551E">
          <w:rPr>
            <w:rStyle w:val="Hyperlink"/>
            <w:rFonts w:eastAsiaTheme="majorEastAsia"/>
            <w:noProof/>
          </w:rPr>
          <w:t>VERKLARENDE WOORDENLIJST</w:t>
        </w:r>
        <w:r>
          <w:rPr>
            <w:noProof/>
            <w:webHidden/>
          </w:rPr>
          <w:tab/>
        </w:r>
        <w:r>
          <w:rPr>
            <w:noProof/>
            <w:webHidden/>
          </w:rPr>
          <w:fldChar w:fldCharType="begin"/>
        </w:r>
        <w:r>
          <w:rPr>
            <w:noProof/>
            <w:webHidden/>
          </w:rPr>
          <w:instrText xml:space="preserve"> PAGEREF _Toc196292992 \h </w:instrText>
        </w:r>
        <w:r>
          <w:rPr>
            <w:noProof/>
            <w:webHidden/>
          </w:rPr>
        </w:r>
        <w:r>
          <w:rPr>
            <w:noProof/>
            <w:webHidden/>
          </w:rPr>
          <w:fldChar w:fldCharType="separate"/>
        </w:r>
        <w:r>
          <w:rPr>
            <w:noProof/>
            <w:webHidden/>
          </w:rPr>
          <w:t>31</w:t>
        </w:r>
        <w:r>
          <w:rPr>
            <w:noProof/>
            <w:webHidden/>
          </w:rPr>
          <w:fldChar w:fldCharType="end"/>
        </w:r>
      </w:hyperlink>
    </w:p>
    <w:p w14:paraId="436208CB" w14:textId="42B70F8C" w:rsidR="00E65C05" w:rsidRDefault="00E65C05">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96292993" w:history="1">
        <w:r w:rsidRPr="00AB551E">
          <w:rPr>
            <w:rStyle w:val="Hyperlink"/>
            <w:rFonts w:eastAsiaTheme="majorEastAsia"/>
            <w:noProof/>
          </w:rPr>
          <w:t>BIJLAGE 6 AANVRAAGFORMULIER VERNIELEN NEST</w:t>
        </w:r>
        <w:r>
          <w:rPr>
            <w:noProof/>
            <w:webHidden/>
          </w:rPr>
          <w:tab/>
        </w:r>
        <w:r>
          <w:rPr>
            <w:noProof/>
            <w:webHidden/>
          </w:rPr>
          <w:fldChar w:fldCharType="begin"/>
        </w:r>
        <w:r>
          <w:rPr>
            <w:noProof/>
            <w:webHidden/>
          </w:rPr>
          <w:instrText xml:space="preserve"> PAGEREF _Toc196292993 \h </w:instrText>
        </w:r>
        <w:r>
          <w:rPr>
            <w:noProof/>
            <w:webHidden/>
          </w:rPr>
        </w:r>
        <w:r>
          <w:rPr>
            <w:noProof/>
            <w:webHidden/>
          </w:rPr>
          <w:fldChar w:fldCharType="separate"/>
        </w:r>
        <w:r>
          <w:rPr>
            <w:noProof/>
            <w:webHidden/>
          </w:rPr>
          <w:t>33</w:t>
        </w:r>
        <w:r>
          <w:rPr>
            <w:noProof/>
            <w:webHidden/>
          </w:rPr>
          <w:fldChar w:fldCharType="end"/>
        </w:r>
      </w:hyperlink>
    </w:p>
    <w:p w14:paraId="22F83082" w14:textId="38EE34E5" w:rsidR="00E65C05" w:rsidRDefault="00E65C05">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96292994" w:history="1">
        <w:r w:rsidRPr="00AB551E">
          <w:rPr>
            <w:rStyle w:val="Hyperlink"/>
            <w:rFonts w:eastAsiaTheme="majorEastAsia"/>
            <w:noProof/>
          </w:rPr>
          <w:t>BIJLAGE 7 TELPROTOCOL</w:t>
        </w:r>
        <w:r>
          <w:rPr>
            <w:noProof/>
            <w:webHidden/>
          </w:rPr>
          <w:tab/>
        </w:r>
        <w:r>
          <w:rPr>
            <w:noProof/>
            <w:webHidden/>
          </w:rPr>
          <w:fldChar w:fldCharType="begin"/>
        </w:r>
        <w:r>
          <w:rPr>
            <w:noProof/>
            <w:webHidden/>
          </w:rPr>
          <w:instrText xml:space="preserve"> PAGEREF _Toc196292994 \h </w:instrText>
        </w:r>
        <w:r>
          <w:rPr>
            <w:noProof/>
            <w:webHidden/>
          </w:rPr>
        </w:r>
        <w:r>
          <w:rPr>
            <w:noProof/>
            <w:webHidden/>
          </w:rPr>
          <w:fldChar w:fldCharType="separate"/>
        </w:r>
        <w:r>
          <w:rPr>
            <w:noProof/>
            <w:webHidden/>
          </w:rPr>
          <w:t>34</w:t>
        </w:r>
        <w:r>
          <w:rPr>
            <w:noProof/>
            <w:webHidden/>
          </w:rPr>
          <w:fldChar w:fldCharType="end"/>
        </w:r>
      </w:hyperlink>
    </w:p>
    <w:p w14:paraId="2669C01F" w14:textId="25E5A073" w:rsidR="00E65C05" w:rsidRDefault="00E65C05">
      <w:pPr>
        <w:pStyle w:val="Inhopg1"/>
        <w:tabs>
          <w:tab w:val="right" w:pos="9062"/>
        </w:tabs>
        <w:rPr>
          <w:rFonts w:asciiTheme="minorHAnsi" w:eastAsiaTheme="minorEastAsia" w:hAnsiTheme="minorHAnsi" w:cstheme="minorBidi"/>
          <w:b w:val="0"/>
          <w:bCs w:val="0"/>
          <w:caps w:val="0"/>
          <w:noProof/>
          <w:kern w:val="2"/>
          <w14:ligatures w14:val="standardContextual"/>
        </w:rPr>
      </w:pPr>
      <w:hyperlink w:anchor="_Toc196292995" w:history="1">
        <w:r w:rsidRPr="00AB551E">
          <w:rPr>
            <w:rStyle w:val="Hyperlink"/>
            <w:rFonts w:eastAsiaTheme="majorEastAsia"/>
            <w:noProof/>
          </w:rPr>
          <w:t>EVENTUELE OVERIGE BIJLAGEN</w:t>
        </w:r>
        <w:r>
          <w:rPr>
            <w:noProof/>
            <w:webHidden/>
          </w:rPr>
          <w:tab/>
        </w:r>
        <w:r>
          <w:rPr>
            <w:noProof/>
            <w:webHidden/>
          </w:rPr>
          <w:fldChar w:fldCharType="begin"/>
        </w:r>
        <w:r>
          <w:rPr>
            <w:noProof/>
            <w:webHidden/>
          </w:rPr>
          <w:instrText xml:space="preserve"> PAGEREF _Toc196292995 \h </w:instrText>
        </w:r>
        <w:r>
          <w:rPr>
            <w:noProof/>
            <w:webHidden/>
          </w:rPr>
        </w:r>
        <w:r>
          <w:rPr>
            <w:noProof/>
            <w:webHidden/>
          </w:rPr>
          <w:fldChar w:fldCharType="separate"/>
        </w:r>
        <w:r>
          <w:rPr>
            <w:noProof/>
            <w:webHidden/>
          </w:rPr>
          <w:t>36</w:t>
        </w:r>
        <w:r>
          <w:rPr>
            <w:noProof/>
            <w:webHidden/>
          </w:rPr>
          <w:fldChar w:fldCharType="end"/>
        </w:r>
      </w:hyperlink>
    </w:p>
    <w:p w14:paraId="00C8C44F" w14:textId="41FC3762" w:rsidR="00EB0EB2" w:rsidRDefault="000F5FE1" w:rsidP="005B6517">
      <w:pPr>
        <w:rPr>
          <w:rFonts w:cs="Open Sans"/>
          <w:szCs w:val="22"/>
        </w:rPr>
      </w:pPr>
      <w:r>
        <w:rPr>
          <w:rFonts w:cs="Open Sans"/>
          <w:szCs w:val="22"/>
        </w:rPr>
        <w:fldChar w:fldCharType="end"/>
      </w:r>
    </w:p>
    <w:p w14:paraId="35C6802A" w14:textId="77777777" w:rsidR="00576618" w:rsidRDefault="00576618" w:rsidP="005B6517">
      <w:pPr>
        <w:rPr>
          <w:rFonts w:cs="Open Sans"/>
          <w:szCs w:val="22"/>
        </w:rPr>
      </w:pPr>
    </w:p>
    <w:p w14:paraId="0ECEF6E5" w14:textId="77777777" w:rsidR="00576618" w:rsidRDefault="00576618" w:rsidP="005B6517">
      <w:pPr>
        <w:rPr>
          <w:rFonts w:cs="Open Sans"/>
          <w:szCs w:val="22"/>
        </w:rPr>
      </w:pPr>
    </w:p>
    <w:p w14:paraId="6BBC4E1E" w14:textId="77777777" w:rsidR="00576618" w:rsidRDefault="00576618" w:rsidP="005B6517">
      <w:pPr>
        <w:rPr>
          <w:rFonts w:cs="Open Sans"/>
          <w:szCs w:val="22"/>
        </w:rPr>
      </w:pPr>
    </w:p>
    <w:p w14:paraId="28542718" w14:textId="3F6C8924" w:rsidR="00EB0EB2" w:rsidRDefault="00EB0EB2" w:rsidP="005B6517">
      <w:pPr>
        <w:spacing w:after="160" w:line="259" w:lineRule="auto"/>
        <w:rPr>
          <w:rFonts w:cs="Open Sans"/>
          <w:szCs w:val="22"/>
        </w:rPr>
      </w:pPr>
      <w:r>
        <w:rPr>
          <w:rFonts w:cs="Open Sans"/>
          <w:szCs w:val="22"/>
        </w:rPr>
        <w:br w:type="page"/>
      </w:r>
    </w:p>
    <w:p w14:paraId="6E49EED4" w14:textId="77777777" w:rsidR="001739EF" w:rsidRPr="00C256CF" w:rsidRDefault="001739EF" w:rsidP="00C256CF">
      <w:pPr>
        <w:pStyle w:val="Kop1"/>
        <w:rPr>
          <w:rStyle w:val="Hyperlink"/>
          <w:rFonts w:cstheme="majorBidi"/>
          <w:color w:val="3B5637"/>
          <w:u w:val="none"/>
        </w:rPr>
      </w:pPr>
      <w:bookmarkStart w:id="3" w:name="_Toc196292954"/>
      <w:bookmarkStart w:id="4" w:name="_Toc534360585"/>
      <w:bookmarkStart w:id="5" w:name="_Toc534362631"/>
      <w:bookmarkStart w:id="6" w:name="_Toc185594462"/>
      <w:r w:rsidRPr="00C256CF">
        <w:rPr>
          <w:rStyle w:val="Hyperlink"/>
          <w:rFonts w:cstheme="majorBidi"/>
          <w:color w:val="3B5637"/>
          <w:u w:val="none"/>
        </w:rPr>
        <w:lastRenderedPageBreak/>
        <w:t>Invulinstructie template maatwerkadvies</w:t>
      </w:r>
      <w:bookmarkEnd w:id="3"/>
    </w:p>
    <w:p w14:paraId="77E020DB" w14:textId="77777777" w:rsidR="00C256CF" w:rsidRDefault="00C256CF" w:rsidP="00C256CF">
      <w:pPr>
        <w:rPr>
          <w:rStyle w:val="Hyperlink"/>
          <w:rFonts w:cstheme="majorBidi"/>
          <w:color w:val="auto"/>
          <w:u w:val="none"/>
        </w:rPr>
      </w:pPr>
    </w:p>
    <w:p w14:paraId="1974F3D9" w14:textId="77777777" w:rsidR="00FC7BD2" w:rsidRDefault="00FC7BD2" w:rsidP="00C256CF"/>
    <w:p w14:paraId="0C6C614F" w14:textId="5A5B00DA" w:rsidR="00FC7BD2" w:rsidRDefault="00FC7BD2" w:rsidP="00FC7BD2">
      <w:pPr>
        <w:pStyle w:val="Lijstalinea"/>
        <w:numPr>
          <w:ilvl w:val="0"/>
          <w:numId w:val="28"/>
        </w:numPr>
        <w:rPr>
          <w:rStyle w:val="Hyperlink"/>
          <w:rFonts w:cstheme="majorBidi"/>
          <w:color w:val="auto"/>
          <w:u w:val="none"/>
        </w:rPr>
      </w:pPr>
      <w:r w:rsidRPr="00C256CF">
        <w:rPr>
          <w:rStyle w:val="Hyperlink"/>
          <w:rFonts w:cstheme="majorBidi"/>
          <w:color w:val="auto"/>
          <w:u w:val="none"/>
        </w:rPr>
        <w:t>Alle gele velden</w:t>
      </w:r>
      <w:r>
        <w:rPr>
          <w:rStyle w:val="Hyperlink"/>
          <w:rFonts w:cstheme="majorBidi"/>
          <w:color w:val="auto"/>
          <w:u w:val="none"/>
        </w:rPr>
        <w:t xml:space="preserve"> dienen </w:t>
      </w:r>
      <w:r w:rsidR="00F0788B">
        <w:rPr>
          <w:rStyle w:val="Hyperlink"/>
          <w:rFonts w:cstheme="majorBidi"/>
          <w:color w:val="auto"/>
          <w:u w:val="none"/>
        </w:rPr>
        <w:t xml:space="preserve">vervangen te worden </w:t>
      </w:r>
      <w:r w:rsidR="002C1A4A">
        <w:rPr>
          <w:rStyle w:val="Hyperlink"/>
          <w:rFonts w:cstheme="majorBidi"/>
          <w:color w:val="auto"/>
          <w:u w:val="none"/>
        </w:rPr>
        <w:t>door informatie van het</w:t>
      </w:r>
      <w:r>
        <w:rPr>
          <w:rStyle w:val="Hyperlink"/>
          <w:rFonts w:cstheme="majorBidi"/>
          <w:color w:val="auto"/>
          <w:u w:val="none"/>
        </w:rPr>
        <w:t xml:space="preserve"> specifieke </w:t>
      </w:r>
      <w:r w:rsidR="002C1A4A">
        <w:rPr>
          <w:rStyle w:val="Hyperlink"/>
          <w:rFonts w:cstheme="majorBidi"/>
          <w:color w:val="auto"/>
          <w:u w:val="none"/>
        </w:rPr>
        <w:t>bedrijf</w:t>
      </w:r>
      <w:r w:rsidR="00F0788B">
        <w:rPr>
          <w:rStyle w:val="Hyperlink"/>
          <w:rFonts w:cstheme="majorBidi"/>
          <w:color w:val="auto"/>
          <w:u w:val="none"/>
        </w:rPr>
        <w:t>.</w:t>
      </w:r>
    </w:p>
    <w:p w14:paraId="79F3F4A6" w14:textId="112E1436" w:rsidR="0046379C" w:rsidRDefault="0046379C" w:rsidP="00FC7BD2">
      <w:pPr>
        <w:pStyle w:val="Lijstalinea"/>
        <w:numPr>
          <w:ilvl w:val="0"/>
          <w:numId w:val="28"/>
        </w:numPr>
        <w:rPr>
          <w:rStyle w:val="Hyperlink"/>
          <w:rFonts w:cstheme="majorBidi"/>
          <w:color w:val="auto"/>
          <w:u w:val="none"/>
        </w:rPr>
      </w:pPr>
      <w:r>
        <w:rPr>
          <w:rStyle w:val="Hyperlink"/>
          <w:rFonts w:cstheme="majorBidi"/>
          <w:color w:val="auto"/>
          <w:u w:val="none"/>
        </w:rPr>
        <w:t>Via ‘Zoeken en Vervangen</w:t>
      </w:r>
      <w:r w:rsidR="00C64F43">
        <w:rPr>
          <w:rStyle w:val="Hyperlink"/>
          <w:rFonts w:cstheme="majorBidi"/>
          <w:color w:val="auto"/>
          <w:u w:val="none"/>
        </w:rPr>
        <w:t>’</w:t>
      </w:r>
      <w:r w:rsidR="00AF1295">
        <w:rPr>
          <w:rStyle w:val="Hyperlink"/>
          <w:rFonts w:cstheme="majorBidi"/>
          <w:color w:val="auto"/>
          <w:u w:val="none"/>
        </w:rPr>
        <w:t xml:space="preserve"> (Ctrl+H)</w:t>
      </w:r>
      <w:r>
        <w:rPr>
          <w:rStyle w:val="Hyperlink"/>
          <w:rFonts w:cstheme="majorBidi"/>
          <w:color w:val="auto"/>
          <w:u w:val="none"/>
        </w:rPr>
        <w:t xml:space="preserve"> kan in 1x in het gehele document het woord Bedrijfsnaam</w:t>
      </w:r>
      <w:r w:rsidR="00AF1295">
        <w:rPr>
          <w:rStyle w:val="Hyperlink"/>
          <w:rFonts w:cstheme="majorBidi"/>
          <w:color w:val="auto"/>
          <w:u w:val="none"/>
        </w:rPr>
        <w:t xml:space="preserve"> vervangen </w:t>
      </w:r>
      <w:r w:rsidR="003B3C57">
        <w:rPr>
          <w:rStyle w:val="Hyperlink"/>
          <w:rFonts w:cstheme="majorBidi"/>
          <w:color w:val="auto"/>
          <w:u w:val="none"/>
        </w:rPr>
        <w:t xml:space="preserve">worden </w:t>
      </w:r>
      <w:r w:rsidR="00AF1295">
        <w:rPr>
          <w:rStyle w:val="Hyperlink"/>
          <w:rFonts w:cstheme="majorBidi"/>
          <w:color w:val="auto"/>
          <w:u w:val="none"/>
        </w:rPr>
        <w:t>door de naam van het bedrijf</w:t>
      </w:r>
      <w:r w:rsidR="00741091">
        <w:rPr>
          <w:rStyle w:val="Hyperlink"/>
          <w:rFonts w:cstheme="majorBidi"/>
          <w:color w:val="auto"/>
          <w:u w:val="none"/>
        </w:rPr>
        <w:t>.</w:t>
      </w:r>
    </w:p>
    <w:p w14:paraId="19ED8EA9" w14:textId="753628EF" w:rsidR="00CB5DC9" w:rsidRDefault="00CB5DC9" w:rsidP="00FC7BD2">
      <w:pPr>
        <w:pStyle w:val="Lijstalinea"/>
        <w:numPr>
          <w:ilvl w:val="0"/>
          <w:numId w:val="28"/>
        </w:numPr>
        <w:rPr>
          <w:rStyle w:val="Hyperlink"/>
          <w:rFonts w:cstheme="majorBidi"/>
          <w:color w:val="auto"/>
          <w:u w:val="none"/>
        </w:rPr>
      </w:pPr>
      <w:r>
        <w:rPr>
          <w:rStyle w:val="Hyperlink"/>
          <w:rFonts w:cstheme="majorBidi"/>
          <w:color w:val="auto"/>
          <w:u w:val="none"/>
        </w:rPr>
        <w:t>De colofon pagina mag naar eigen wens worden ingevuld.</w:t>
      </w:r>
    </w:p>
    <w:p w14:paraId="34DDC60D" w14:textId="22DA0348" w:rsidR="00FC7BD2" w:rsidRDefault="00FC7BD2" w:rsidP="00FC7BD2">
      <w:pPr>
        <w:pStyle w:val="Lijstalinea"/>
        <w:numPr>
          <w:ilvl w:val="0"/>
          <w:numId w:val="28"/>
        </w:numPr>
        <w:rPr>
          <w:rStyle w:val="Hyperlink"/>
          <w:rFonts w:cstheme="majorBidi"/>
          <w:color w:val="auto"/>
          <w:u w:val="none"/>
        </w:rPr>
      </w:pPr>
      <w:r>
        <w:rPr>
          <w:rStyle w:val="Hyperlink"/>
          <w:rFonts w:cstheme="majorBidi"/>
          <w:color w:val="auto"/>
          <w:u w:val="none"/>
        </w:rPr>
        <w:t xml:space="preserve">Jargon dient in de verklarende woordenlijst in bijlage </w:t>
      </w:r>
      <w:r w:rsidR="00163C2D">
        <w:rPr>
          <w:rStyle w:val="Hyperlink"/>
          <w:rFonts w:cstheme="majorBidi"/>
          <w:color w:val="auto"/>
          <w:u w:val="none"/>
        </w:rPr>
        <w:t>5</w:t>
      </w:r>
      <w:r>
        <w:rPr>
          <w:rStyle w:val="Hyperlink"/>
          <w:rFonts w:cstheme="majorBidi"/>
          <w:color w:val="auto"/>
          <w:u w:val="none"/>
        </w:rPr>
        <w:t xml:space="preserve"> te worden toege</w:t>
      </w:r>
      <w:r w:rsidR="005D5C0F">
        <w:rPr>
          <w:rStyle w:val="Hyperlink"/>
          <w:rFonts w:cstheme="majorBidi"/>
          <w:color w:val="auto"/>
          <w:u w:val="none"/>
        </w:rPr>
        <w:t>voegd</w:t>
      </w:r>
      <w:r>
        <w:rPr>
          <w:rStyle w:val="Hyperlink"/>
          <w:rFonts w:cstheme="majorBidi"/>
          <w:color w:val="auto"/>
          <w:u w:val="none"/>
        </w:rPr>
        <w:t>.</w:t>
      </w:r>
    </w:p>
    <w:p w14:paraId="3C9E02AA" w14:textId="7344D292" w:rsidR="00AE71CB" w:rsidRDefault="00AE71CB" w:rsidP="008D60F0">
      <w:pPr>
        <w:pStyle w:val="Lijstalinea"/>
        <w:rPr>
          <w:rStyle w:val="Hyperlink"/>
          <w:rFonts w:cstheme="majorBidi"/>
          <w:color w:val="auto"/>
          <w:u w:val="none"/>
        </w:rPr>
      </w:pPr>
    </w:p>
    <w:p w14:paraId="767EC945" w14:textId="31362CA7" w:rsidR="001739EF" w:rsidRPr="00C256CF" w:rsidRDefault="001739EF" w:rsidP="00C256CF">
      <w:pPr>
        <w:rPr>
          <w:rStyle w:val="Hyperlink"/>
          <w:rFonts w:eastAsiaTheme="majorEastAsia" w:cstheme="majorBidi"/>
          <w:b/>
          <w:color w:val="auto"/>
          <w:sz w:val="40"/>
          <w:szCs w:val="40"/>
          <w:u w:val="none"/>
        </w:rPr>
      </w:pPr>
      <w:r w:rsidRPr="00C256CF">
        <w:rPr>
          <w:rStyle w:val="Hyperlink"/>
          <w:rFonts w:cstheme="majorBidi"/>
          <w:color w:val="auto"/>
          <w:u w:val="none"/>
        </w:rPr>
        <w:br w:type="page"/>
      </w:r>
    </w:p>
    <w:p w14:paraId="4E88665A" w14:textId="169BEA78" w:rsidR="00C55545" w:rsidRPr="00A26EB5" w:rsidRDefault="0079144E" w:rsidP="00A26EB5">
      <w:pPr>
        <w:pStyle w:val="Kop1"/>
        <w:rPr>
          <w:rStyle w:val="Hyperlink"/>
          <w:rFonts w:cstheme="majorBidi"/>
          <w:color w:val="3B5637"/>
          <w:u w:val="none"/>
        </w:rPr>
      </w:pPr>
      <w:bookmarkStart w:id="7" w:name="_Toc196292955"/>
      <w:r w:rsidRPr="00A26EB5">
        <w:rPr>
          <w:rStyle w:val="Hyperlink"/>
          <w:rFonts w:cstheme="majorBidi"/>
          <w:color w:val="3B5637"/>
          <w:u w:val="none"/>
        </w:rPr>
        <w:lastRenderedPageBreak/>
        <w:t>1</w:t>
      </w:r>
      <w:r w:rsidRPr="00A26EB5">
        <w:rPr>
          <w:rStyle w:val="Hyperlink"/>
          <w:rFonts w:cstheme="majorBidi"/>
          <w:color w:val="3B5637"/>
          <w:u w:val="none"/>
        </w:rPr>
        <w:tab/>
      </w:r>
      <w:r w:rsidR="00C55545" w:rsidRPr="00A26EB5">
        <w:rPr>
          <w:rStyle w:val="Hyperlink"/>
          <w:rFonts w:cstheme="majorBidi"/>
          <w:color w:val="3B5637"/>
          <w:u w:val="none"/>
        </w:rPr>
        <w:t>Inleiding</w:t>
      </w:r>
      <w:bookmarkEnd w:id="4"/>
      <w:bookmarkEnd w:id="5"/>
      <w:bookmarkEnd w:id="6"/>
      <w:bookmarkEnd w:id="7"/>
      <w:r w:rsidR="00C55545" w:rsidRPr="00A26EB5">
        <w:rPr>
          <w:rStyle w:val="Hyperlink"/>
          <w:rFonts w:cstheme="majorBidi"/>
          <w:color w:val="3B5637"/>
          <w:u w:val="none"/>
        </w:rPr>
        <w:t xml:space="preserve"> </w:t>
      </w:r>
    </w:p>
    <w:p w14:paraId="2A217916" w14:textId="6EEA2DB7" w:rsidR="009376DD" w:rsidRPr="00180CCF" w:rsidRDefault="009376DD" w:rsidP="005B6517">
      <w:pPr>
        <w:rPr>
          <w:i/>
          <w:iCs/>
        </w:rPr>
      </w:pPr>
      <w:bookmarkStart w:id="8" w:name="_Hlk501367656"/>
      <w:r w:rsidRPr="00180CCF">
        <w:rPr>
          <w:i/>
          <w:iCs/>
        </w:rPr>
        <w:t xml:space="preserve">In Zuid-Holland is een provinciale aanwijzing vergunningvrije gevallen van kracht en beschikt de FBE over een vergunning die het mogelijk maakt om nesten van de </w:t>
      </w:r>
      <w:r w:rsidR="008E6310" w:rsidRPr="00180CCF">
        <w:rPr>
          <w:i/>
          <w:iCs/>
        </w:rPr>
        <w:t>meeuwen</w:t>
      </w:r>
      <w:r w:rsidRPr="00180CCF">
        <w:rPr>
          <w:i/>
          <w:iCs/>
        </w:rPr>
        <w:t xml:space="preserve"> te verplaatsen en/of te vernielen op risicovolle plekken, in het belang van de openbare veiligheid</w:t>
      </w:r>
      <w:r w:rsidR="00E1478D" w:rsidRPr="00180CCF">
        <w:rPr>
          <w:rStyle w:val="Voetnootmarkering"/>
          <w:i/>
          <w:iCs/>
        </w:rPr>
        <w:footnoteReference w:id="2"/>
      </w:r>
      <w:r w:rsidRPr="00180CCF">
        <w:rPr>
          <w:i/>
          <w:iCs/>
        </w:rPr>
        <w:t>.</w:t>
      </w:r>
      <w:r w:rsidR="00397301" w:rsidRPr="00180CCF">
        <w:rPr>
          <w:i/>
          <w:iCs/>
        </w:rPr>
        <w:t xml:space="preserve"> </w:t>
      </w:r>
    </w:p>
    <w:p w14:paraId="5024AB76" w14:textId="77777777" w:rsidR="009376DD" w:rsidRPr="00180CCF" w:rsidRDefault="009376DD" w:rsidP="005B6517">
      <w:pPr>
        <w:rPr>
          <w:i/>
          <w:iCs/>
        </w:rPr>
      </w:pPr>
    </w:p>
    <w:p w14:paraId="0D22283C" w14:textId="2782CCF0" w:rsidR="00E74852" w:rsidRPr="00180CCF" w:rsidRDefault="00C55545" w:rsidP="005B6517">
      <w:pPr>
        <w:rPr>
          <w:i/>
          <w:iCs/>
        </w:rPr>
      </w:pPr>
      <w:r w:rsidRPr="00180CCF">
        <w:rPr>
          <w:i/>
          <w:iCs/>
        </w:rPr>
        <w:t>In opdracht van</w:t>
      </w:r>
      <w:r w:rsidR="00AD70EC" w:rsidRPr="00180CCF">
        <w:rPr>
          <w:i/>
          <w:iCs/>
        </w:rPr>
        <w:t xml:space="preserve"> </w:t>
      </w:r>
      <w:r w:rsidR="00AD70EC" w:rsidRPr="00180CCF">
        <w:rPr>
          <w:i/>
          <w:iCs/>
          <w:highlight w:val="yellow"/>
        </w:rPr>
        <w:t>bedrijfsnaam</w:t>
      </w:r>
      <w:r w:rsidRPr="00180CCF">
        <w:rPr>
          <w:i/>
          <w:iCs/>
        </w:rPr>
        <w:t xml:space="preserve"> heeft </w:t>
      </w:r>
      <w:r w:rsidRPr="00180CCF">
        <w:rPr>
          <w:i/>
          <w:iCs/>
          <w:highlight w:val="yellow"/>
        </w:rPr>
        <w:t>….</w:t>
      </w:r>
      <w:r w:rsidRPr="00180CCF">
        <w:rPr>
          <w:i/>
          <w:iCs/>
        </w:rPr>
        <w:t xml:space="preserve"> een Maatwerkadvies </w:t>
      </w:r>
      <w:r w:rsidR="00705515" w:rsidRPr="00180CCF">
        <w:rPr>
          <w:i/>
          <w:iCs/>
        </w:rPr>
        <w:t>m</w:t>
      </w:r>
      <w:r w:rsidRPr="00180CCF">
        <w:rPr>
          <w:i/>
          <w:iCs/>
        </w:rPr>
        <w:t>eeuw</w:t>
      </w:r>
      <w:r w:rsidR="007018CD" w:rsidRPr="00180CCF">
        <w:rPr>
          <w:i/>
          <w:iCs/>
        </w:rPr>
        <w:t>en</w:t>
      </w:r>
      <w:r w:rsidR="00705515" w:rsidRPr="00180CCF">
        <w:rPr>
          <w:i/>
          <w:iCs/>
        </w:rPr>
        <w:t xml:space="preserve"> havengebied Rotterdam</w:t>
      </w:r>
      <w:r w:rsidRPr="00180CCF">
        <w:rPr>
          <w:i/>
          <w:iCs/>
        </w:rPr>
        <w:t xml:space="preserve"> </w:t>
      </w:r>
      <w:r w:rsidR="00D942F2" w:rsidRPr="00180CCF">
        <w:rPr>
          <w:i/>
          <w:iCs/>
        </w:rPr>
        <w:t xml:space="preserve">(MWA) </w:t>
      </w:r>
      <w:r w:rsidRPr="00180CCF">
        <w:rPr>
          <w:i/>
          <w:iCs/>
        </w:rPr>
        <w:t xml:space="preserve">opgesteld. </w:t>
      </w:r>
      <w:r w:rsidR="00F51CA2" w:rsidRPr="00180CCF">
        <w:rPr>
          <w:i/>
          <w:iCs/>
        </w:rPr>
        <w:t xml:space="preserve">Het opstellen van het maatwerkadvies is de </w:t>
      </w:r>
      <w:r w:rsidRPr="00180CCF">
        <w:rPr>
          <w:i/>
          <w:iCs/>
        </w:rPr>
        <w:t xml:space="preserve">voorwaarde </w:t>
      </w:r>
      <w:r w:rsidR="00F51CA2" w:rsidRPr="00180CCF">
        <w:rPr>
          <w:i/>
          <w:iCs/>
        </w:rPr>
        <w:t>voor het verkrijgen van</w:t>
      </w:r>
      <w:r w:rsidRPr="00180CCF">
        <w:rPr>
          <w:i/>
          <w:iCs/>
        </w:rPr>
        <w:t xml:space="preserve"> toestemming </w:t>
      </w:r>
      <w:r w:rsidR="006F7B3D" w:rsidRPr="00180CCF">
        <w:rPr>
          <w:i/>
          <w:iCs/>
        </w:rPr>
        <w:t>van de Faunabeheereenheid Zuid-Holland (FBE</w:t>
      </w:r>
      <w:r w:rsidR="00545757" w:rsidRPr="00180CCF">
        <w:rPr>
          <w:i/>
          <w:iCs/>
        </w:rPr>
        <w:t>)</w:t>
      </w:r>
      <w:r w:rsidR="006F7B3D" w:rsidRPr="00180CCF">
        <w:rPr>
          <w:i/>
          <w:iCs/>
        </w:rPr>
        <w:t xml:space="preserve"> </w:t>
      </w:r>
      <w:r w:rsidRPr="00180CCF">
        <w:rPr>
          <w:i/>
          <w:iCs/>
        </w:rPr>
        <w:t xml:space="preserve">voor gebruik </w:t>
      </w:r>
      <w:r w:rsidR="00705515" w:rsidRPr="00180CCF">
        <w:rPr>
          <w:i/>
          <w:iCs/>
        </w:rPr>
        <w:t>van vergunning</w:t>
      </w:r>
      <w:r w:rsidR="00F51CA2" w:rsidRPr="00180CCF">
        <w:rPr>
          <w:i/>
          <w:iCs/>
        </w:rPr>
        <w:t>en</w:t>
      </w:r>
      <w:r w:rsidRPr="00180CCF">
        <w:rPr>
          <w:i/>
          <w:iCs/>
        </w:rPr>
        <w:t xml:space="preserve"> </w:t>
      </w:r>
      <w:r w:rsidR="006E2C2B" w:rsidRPr="00180CCF">
        <w:rPr>
          <w:i/>
          <w:iCs/>
        </w:rPr>
        <w:t xml:space="preserve">en </w:t>
      </w:r>
      <w:r w:rsidR="00BD0FF9" w:rsidRPr="00180CCF">
        <w:rPr>
          <w:i/>
          <w:iCs/>
        </w:rPr>
        <w:t xml:space="preserve">de </w:t>
      </w:r>
      <w:r w:rsidR="0018056E" w:rsidRPr="00180CCF">
        <w:rPr>
          <w:i/>
          <w:iCs/>
        </w:rPr>
        <w:t xml:space="preserve">provinciale </w:t>
      </w:r>
      <w:r w:rsidR="006E2C2B" w:rsidRPr="00180CCF">
        <w:rPr>
          <w:i/>
          <w:iCs/>
        </w:rPr>
        <w:t>aanwijzing</w:t>
      </w:r>
      <w:r w:rsidR="00705515" w:rsidRPr="00180CCF">
        <w:rPr>
          <w:i/>
          <w:iCs/>
        </w:rPr>
        <w:t>.</w:t>
      </w:r>
      <w:r w:rsidR="00C60881" w:rsidRPr="00180CCF">
        <w:rPr>
          <w:i/>
          <w:iCs/>
        </w:rPr>
        <w:t xml:space="preserve"> </w:t>
      </w:r>
      <w:r w:rsidR="002D5AF7" w:rsidRPr="00180CCF">
        <w:rPr>
          <w:i/>
          <w:iCs/>
        </w:rPr>
        <w:t xml:space="preserve">In het Faunabeheerplan meeuwen </w:t>
      </w:r>
      <w:r w:rsidR="008E6310" w:rsidRPr="00180CCF">
        <w:rPr>
          <w:i/>
          <w:iCs/>
        </w:rPr>
        <w:t>h</w:t>
      </w:r>
      <w:r w:rsidR="002D5AF7" w:rsidRPr="00180CCF">
        <w:rPr>
          <w:i/>
          <w:iCs/>
        </w:rPr>
        <w:t xml:space="preserve">avengebied Rotterdam 2025-2030 zijn de indieningsvereisten voor </w:t>
      </w:r>
      <w:r w:rsidR="00AC5F68" w:rsidRPr="00180CCF">
        <w:rPr>
          <w:i/>
          <w:iCs/>
        </w:rPr>
        <w:t xml:space="preserve">het MWA opgenomen. </w:t>
      </w:r>
      <w:r w:rsidR="00E74852" w:rsidRPr="00180CCF">
        <w:rPr>
          <w:i/>
          <w:iCs/>
        </w:rPr>
        <w:t>Het gebruik van de toestemming geschiedt in overeenstemming met dit faunabeheerplan.</w:t>
      </w:r>
    </w:p>
    <w:p w14:paraId="4BC29AED" w14:textId="77777777" w:rsidR="006F13BA" w:rsidRPr="00180CCF" w:rsidRDefault="006F13BA" w:rsidP="005B6517">
      <w:pPr>
        <w:rPr>
          <w:i/>
          <w:iCs/>
        </w:rPr>
      </w:pPr>
    </w:p>
    <w:p w14:paraId="365CBF0A" w14:textId="77777777" w:rsidR="00D00FE2" w:rsidRPr="00180CCF" w:rsidRDefault="006F7B3D" w:rsidP="005B6517">
      <w:pPr>
        <w:rPr>
          <w:i/>
          <w:iCs/>
        </w:rPr>
      </w:pPr>
      <w:r w:rsidRPr="00180CCF">
        <w:rPr>
          <w:i/>
          <w:iCs/>
        </w:rPr>
        <w:t>Door</w:t>
      </w:r>
      <w:r w:rsidR="00C60881" w:rsidRPr="00180CCF">
        <w:rPr>
          <w:i/>
          <w:iCs/>
        </w:rPr>
        <w:t xml:space="preserve"> het opstellen en ten uitvoer brengen van het </w:t>
      </w:r>
      <w:r w:rsidR="006F0628" w:rsidRPr="00180CCF">
        <w:rPr>
          <w:i/>
          <w:iCs/>
        </w:rPr>
        <w:t>MWA</w:t>
      </w:r>
      <w:r w:rsidR="00C60881" w:rsidRPr="00180CCF">
        <w:rPr>
          <w:i/>
          <w:iCs/>
        </w:rPr>
        <w:t xml:space="preserve"> worden per bedrijf zoveel mogelijk incidenten en maatregelen </w:t>
      </w:r>
      <w:r w:rsidR="00432C51" w:rsidRPr="00180CCF">
        <w:rPr>
          <w:i/>
          <w:iCs/>
        </w:rPr>
        <w:t>tegen meeuwen</w:t>
      </w:r>
      <w:r w:rsidR="00C60881" w:rsidRPr="00180CCF">
        <w:rPr>
          <w:i/>
          <w:iCs/>
        </w:rPr>
        <w:t xml:space="preserve"> voorkomen.</w:t>
      </w:r>
      <w:r w:rsidR="00661351" w:rsidRPr="00180CCF">
        <w:rPr>
          <w:i/>
          <w:iCs/>
        </w:rPr>
        <w:t xml:space="preserve"> </w:t>
      </w:r>
    </w:p>
    <w:p w14:paraId="35698D48" w14:textId="77777777" w:rsidR="00D00FE2" w:rsidRPr="00180CCF" w:rsidRDefault="00D00FE2" w:rsidP="005B6517">
      <w:pPr>
        <w:rPr>
          <w:i/>
          <w:iCs/>
        </w:rPr>
      </w:pPr>
    </w:p>
    <w:p w14:paraId="61CB6788" w14:textId="1F19A206" w:rsidR="00C55545" w:rsidRPr="00180CCF" w:rsidRDefault="00661351" w:rsidP="00D00FE2">
      <w:pPr>
        <w:pBdr>
          <w:top w:val="single" w:sz="18" w:space="1" w:color="FF0000"/>
          <w:left w:val="single" w:sz="18" w:space="4" w:color="FF0000"/>
          <w:bottom w:val="single" w:sz="18" w:space="1" w:color="FF0000"/>
          <w:right w:val="single" w:sz="18" w:space="4" w:color="FF0000"/>
        </w:pBdr>
        <w:rPr>
          <w:b/>
          <w:bCs/>
          <w:i/>
          <w:iCs/>
        </w:rPr>
      </w:pPr>
      <w:r w:rsidRPr="00180CCF">
        <w:rPr>
          <w:b/>
          <w:bCs/>
          <w:i/>
          <w:iCs/>
        </w:rPr>
        <w:t>Overal waar over ‘meeuwen’ gesproken wordt, worden uitsluitend zilvermeeuwen en kleine mantelmeeuwen bedoeld.</w:t>
      </w:r>
    </w:p>
    <w:p w14:paraId="534FA844" w14:textId="2E306E39" w:rsidR="00C55545" w:rsidRPr="00A26EB5" w:rsidRDefault="00A26EB5" w:rsidP="00A26EB5">
      <w:pPr>
        <w:pStyle w:val="Kop2"/>
      </w:pPr>
      <w:bookmarkStart w:id="9" w:name="_Toc185594463"/>
      <w:bookmarkStart w:id="10" w:name="_Toc196292956"/>
      <w:r>
        <w:t xml:space="preserve">1.1 </w:t>
      </w:r>
      <w:r w:rsidR="00C55545" w:rsidRPr="00A26EB5">
        <w:t>Aanleiding</w:t>
      </w:r>
      <w:bookmarkEnd w:id="9"/>
      <w:bookmarkEnd w:id="10"/>
    </w:p>
    <w:p w14:paraId="616850BE" w14:textId="2F11FBA0" w:rsidR="0041233A" w:rsidRPr="00180CCF" w:rsidRDefault="00980682" w:rsidP="005B6517">
      <w:pPr>
        <w:rPr>
          <w:i/>
          <w:iCs/>
        </w:rPr>
      </w:pPr>
      <w:bookmarkStart w:id="11" w:name="_Toc12898033"/>
      <w:bookmarkStart w:id="12" w:name="_Toc22124533"/>
      <w:bookmarkStart w:id="13" w:name="_Toc534360595"/>
      <w:bookmarkStart w:id="14" w:name="_Toc534362645"/>
      <w:bookmarkEnd w:id="8"/>
      <w:r w:rsidRPr="00180CCF">
        <w:rPr>
          <w:i/>
          <w:iCs/>
        </w:rPr>
        <w:t>Sinds 2022</w:t>
      </w:r>
      <w:r w:rsidR="00C55545" w:rsidRPr="00180CCF">
        <w:rPr>
          <w:i/>
          <w:iCs/>
        </w:rPr>
        <w:t xml:space="preserve"> kan een bedrijf dat bepaalde maatregelen wil uitvoeren tegen overlast van meeuwen dit alleen nog doen op basis van een maatwerkadvies dat het ieder jaar laat opstellen door een ter zake kundige. </w:t>
      </w:r>
    </w:p>
    <w:p w14:paraId="5C153DB9" w14:textId="77777777" w:rsidR="004B2B97" w:rsidRPr="00180CCF" w:rsidRDefault="004B2B97" w:rsidP="005B6517">
      <w:pPr>
        <w:rPr>
          <w:i/>
          <w:iCs/>
        </w:rPr>
      </w:pPr>
    </w:p>
    <w:p w14:paraId="498747A1" w14:textId="69B6E41C" w:rsidR="0041233A" w:rsidRPr="00180CCF" w:rsidRDefault="004B2B97" w:rsidP="005B6517">
      <w:pPr>
        <w:rPr>
          <w:i/>
          <w:iCs/>
        </w:rPr>
      </w:pPr>
      <w:r w:rsidRPr="00180CCF">
        <w:rPr>
          <w:i/>
          <w:iCs/>
        </w:rPr>
        <w:t xml:space="preserve">Het belang van het maatwerkadvies is dat er een integrale visie is op bedrijfsniveau. Daarvoor is het noodzakelijk dat een veiligheidsdeskundige en een ter zake kundig persoon </w:t>
      </w:r>
      <w:r w:rsidR="00DA6891" w:rsidRPr="00180CCF">
        <w:rPr>
          <w:i/>
          <w:iCs/>
        </w:rPr>
        <w:t>m</w:t>
      </w:r>
      <w:r w:rsidRPr="00180CCF">
        <w:rPr>
          <w:i/>
          <w:iCs/>
        </w:rPr>
        <w:t>et relevante kennis op het gebied van meeuwen</w:t>
      </w:r>
      <w:r w:rsidR="00BC17E7" w:rsidRPr="00180CCF">
        <w:rPr>
          <w:rStyle w:val="Voetnootmarkering"/>
          <w:i/>
          <w:iCs/>
        </w:rPr>
        <w:footnoteReference w:id="3"/>
      </w:r>
      <w:r w:rsidRPr="00180CCF">
        <w:rPr>
          <w:i/>
          <w:iCs/>
        </w:rPr>
        <w:t xml:space="preserve"> alle potentiële risicovolle situaties/plekken doorlichten aan de hand van de escalatieladder uit het faunabeheerplan. Op deze manier wordt per risicovolle plek bekeken en vastgelegd welke maatregelen worden ingezet. De maatregelen zullen ten eerste gericht zijn op preventie (weren), om te voorkomen dat er broedvogels aanwezig zijn op risicovolle plekken. Indien meeuwen toch tot broeden overgaan op deze risicovolle plekken, mogen de nesten onder specifieke randvoorwaarden worden verplaatst en in uitzonderlijke gevallen worden vernield. Het MWA beschrijft niet alleen maatregelen gericht tegen meeuwen, maar geeft ook informatie over beschermende maatregelen en voorlichting voor werknemers en bezoekers. </w:t>
      </w:r>
    </w:p>
    <w:p w14:paraId="5ADDBBCB" w14:textId="29D09D00" w:rsidR="001B502D" w:rsidRPr="00A26EB5" w:rsidRDefault="00A26EB5" w:rsidP="00A26EB5">
      <w:pPr>
        <w:pStyle w:val="Kop2"/>
      </w:pPr>
      <w:bookmarkStart w:id="15" w:name="_Toc196292957"/>
      <w:r>
        <w:t xml:space="preserve">1.2 </w:t>
      </w:r>
      <w:r w:rsidR="001B502D" w:rsidRPr="00A26EB5">
        <w:t>Doel</w:t>
      </w:r>
      <w:bookmarkEnd w:id="15"/>
    </w:p>
    <w:p w14:paraId="5FDF3FEB" w14:textId="77777777" w:rsidR="006F197D" w:rsidRPr="00180CCF" w:rsidRDefault="00C55545" w:rsidP="005B6517">
      <w:pPr>
        <w:rPr>
          <w:i/>
          <w:iCs/>
        </w:rPr>
      </w:pPr>
      <w:r w:rsidRPr="00180CCF">
        <w:rPr>
          <w:i/>
          <w:iCs/>
        </w:rPr>
        <w:t>Het doel van het maatwerkadvies is</w:t>
      </w:r>
      <w:r w:rsidR="006F197D" w:rsidRPr="00180CCF">
        <w:rPr>
          <w:i/>
          <w:iCs/>
        </w:rPr>
        <w:t>:</w:t>
      </w:r>
    </w:p>
    <w:p w14:paraId="7E6B727E" w14:textId="334F96D7" w:rsidR="005047CC" w:rsidRPr="00180CCF" w:rsidRDefault="005047CC" w:rsidP="005047CC">
      <w:pPr>
        <w:pStyle w:val="Lijstalinea"/>
        <w:numPr>
          <w:ilvl w:val="0"/>
          <w:numId w:val="28"/>
        </w:numPr>
        <w:rPr>
          <w:i/>
          <w:iCs/>
        </w:rPr>
      </w:pPr>
      <w:r w:rsidRPr="00180CCF">
        <w:rPr>
          <w:i/>
          <w:iCs/>
        </w:rPr>
        <w:t>Het evalueren van de uitgevoerde preventieve maatregelen in het voorgaande jaar;</w:t>
      </w:r>
    </w:p>
    <w:p w14:paraId="1E122456" w14:textId="7A7FB301" w:rsidR="00BD5D2A" w:rsidRPr="00180CCF" w:rsidRDefault="00BD5D2A" w:rsidP="005047CC">
      <w:pPr>
        <w:pStyle w:val="Lijstalinea"/>
        <w:numPr>
          <w:ilvl w:val="0"/>
          <w:numId w:val="28"/>
        </w:numPr>
        <w:rPr>
          <w:i/>
          <w:iCs/>
        </w:rPr>
      </w:pPr>
      <w:r w:rsidRPr="00180CCF">
        <w:rPr>
          <w:i/>
          <w:iCs/>
        </w:rPr>
        <w:t>Het evalueren van de uitgevoerde opzettelijk storende maatregelen in het voorgaande jaar;</w:t>
      </w:r>
    </w:p>
    <w:p w14:paraId="5836D3AB" w14:textId="29D1E1BB" w:rsidR="00743D22" w:rsidRPr="00180CCF" w:rsidRDefault="006F197D" w:rsidP="006F197D">
      <w:pPr>
        <w:pStyle w:val="Lijstalinea"/>
        <w:numPr>
          <w:ilvl w:val="0"/>
          <w:numId w:val="28"/>
        </w:numPr>
        <w:rPr>
          <w:i/>
          <w:iCs/>
        </w:rPr>
      </w:pPr>
      <w:r w:rsidRPr="00180CCF">
        <w:rPr>
          <w:i/>
          <w:iCs/>
        </w:rPr>
        <w:lastRenderedPageBreak/>
        <w:t>Het evalueren van de</w:t>
      </w:r>
      <w:r w:rsidR="00743D22" w:rsidRPr="00180CCF">
        <w:rPr>
          <w:i/>
          <w:iCs/>
        </w:rPr>
        <w:t xml:space="preserve"> voorgekomen incidenten in het voorgaande jaar;</w:t>
      </w:r>
    </w:p>
    <w:p w14:paraId="1C243286" w14:textId="25C1722D" w:rsidR="00735AA7" w:rsidRPr="00180CCF" w:rsidRDefault="00743D22" w:rsidP="006F197D">
      <w:pPr>
        <w:pStyle w:val="Lijstalinea"/>
        <w:numPr>
          <w:ilvl w:val="0"/>
          <w:numId w:val="28"/>
        </w:numPr>
        <w:rPr>
          <w:i/>
          <w:iCs/>
        </w:rPr>
      </w:pPr>
      <w:r w:rsidRPr="00180CCF">
        <w:rPr>
          <w:i/>
          <w:iCs/>
        </w:rPr>
        <w:t xml:space="preserve">Het </w:t>
      </w:r>
      <w:r w:rsidR="00426EC1" w:rsidRPr="00180CCF">
        <w:rPr>
          <w:i/>
          <w:iCs/>
        </w:rPr>
        <w:t xml:space="preserve">duidelijk in kaart brengen </w:t>
      </w:r>
      <w:r w:rsidRPr="00180CCF">
        <w:rPr>
          <w:i/>
          <w:iCs/>
        </w:rPr>
        <w:t>van risicovolle locaties voor het aankomende broedseizoen;</w:t>
      </w:r>
      <w:r w:rsidR="00882984" w:rsidRPr="00180CCF">
        <w:rPr>
          <w:i/>
          <w:iCs/>
        </w:rPr>
        <w:t xml:space="preserve"> </w:t>
      </w:r>
    </w:p>
    <w:p w14:paraId="77173FA5" w14:textId="3DA86B85" w:rsidR="003A2687" w:rsidRPr="00180CCF" w:rsidRDefault="003A2687" w:rsidP="003A2687">
      <w:pPr>
        <w:pStyle w:val="Lijstalinea"/>
        <w:numPr>
          <w:ilvl w:val="0"/>
          <w:numId w:val="28"/>
        </w:numPr>
        <w:rPr>
          <w:i/>
          <w:iCs/>
        </w:rPr>
      </w:pPr>
      <w:r w:rsidRPr="00180CCF">
        <w:rPr>
          <w:i/>
          <w:iCs/>
        </w:rPr>
        <w:t>Het in kaart brengen van broedgelegenheid;</w:t>
      </w:r>
    </w:p>
    <w:p w14:paraId="7E122E4A" w14:textId="52D87314" w:rsidR="00872429" w:rsidRPr="00180CCF" w:rsidRDefault="00872429" w:rsidP="006F197D">
      <w:pPr>
        <w:pStyle w:val="Lijstalinea"/>
        <w:numPr>
          <w:ilvl w:val="0"/>
          <w:numId w:val="28"/>
        </w:numPr>
        <w:rPr>
          <w:i/>
          <w:iCs/>
        </w:rPr>
      </w:pPr>
      <w:r w:rsidRPr="00180CCF">
        <w:rPr>
          <w:i/>
          <w:iCs/>
        </w:rPr>
        <w:t>Het beschrijven van de te nemen preventieve en specifieke maatregelen per risicovolle locatie</w:t>
      </w:r>
      <w:r w:rsidR="00BA30EB" w:rsidRPr="00180CCF">
        <w:rPr>
          <w:i/>
          <w:iCs/>
        </w:rPr>
        <w:t>;</w:t>
      </w:r>
    </w:p>
    <w:p w14:paraId="6D672C3A" w14:textId="746D32BD" w:rsidR="00CD792B" w:rsidRPr="00180CCF" w:rsidRDefault="00CD792B" w:rsidP="00CD792B">
      <w:pPr>
        <w:pStyle w:val="Lijstalinea"/>
        <w:numPr>
          <w:ilvl w:val="0"/>
          <w:numId w:val="28"/>
        </w:numPr>
        <w:rPr>
          <w:i/>
          <w:iCs/>
        </w:rPr>
      </w:pPr>
      <w:r w:rsidRPr="00180CCF">
        <w:rPr>
          <w:i/>
          <w:iCs/>
        </w:rPr>
        <w:t xml:space="preserve">Het geven van een inschatting van het verwachte aantal te verplaatsen </w:t>
      </w:r>
      <w:r w:rsidR="003A2687" w:rsidRPr="00180CCF">
        <w:rPr>
          <w:i/>
          <w:iCs/>
        </w:rPr>
        <w:t xml:space="preserve">en te vernielen </w:t>
      </w:r>
      <w:r w:rsidRPr="00180CCF">
        <w:rPr>
          <w:i/>
          <w:iCs/>
        </w:rPr>
        <w:t>nesten;</w:t>
      </w:r>
    </w:p>
    <w:p w14:paraId="29066CF7" w14:textId="585EF3C1" w:rsidR="0022346F" w:rsidRPr="00180CCF" w:rsidRDefault="0022346F" w:rsidP="006F197D">
      <w:pPr>
        <w:pStyle w:val="Lijstalinea"/>
        <w:numPr>
          <w:ilvl w:val="0"/>
          <w:numId w:val="28"/>
        </w:numPr>
        <w:rPr>
          <w:i/>
          <w:iCs/>
        </w:rPr>
      </w:pPr>
      <w:r w:rsidRPr="00180CCF">
        <w:rPr>
          <w:i/>
          <w:iCs/>
        </w:rPr>
        <w:t>Het uitvoeren van een broedparen telling.</w:t>
      </w:r>
    </w:p>
    <w:p w14:paraId="256E4B04" w14:textId="77777777" w:rsidR="00255B17" w:rsidRPr="00180CCF" w:rsidRDefault="00255B17" w:rsidP="00380E76">
      <w:pPr>
        <w:rPr>
          <w:i/>
          <w:iCs/>
        </w:rPr>
      </w:pPr>
    </w:p>
    <w:p w14:paraId="75A01E8C" w14:textId="43D98859" w:rsidR="00380E76" w:rsidRPr="00180CCF" w:rsidRDefault="00380E76" w:rsidP="00380E76">
      <w:pPr>
        <w:rPr>
          <w:i/>
          <w:iCs/>
        </w:rPr>
      </w:pPr>
      <w:r w:rsidRPr="00180CCF">
        <w:rPr>
          <w:i/>
          <w:iCs/>
        </w:rPr>
        <w:t xml:space="preserve">Zie voor alle indieningsvereisten </w:t>
      </w:r>
      <w:r w:rsidR="009D7381" w:rsidRPr="00180CCF">
        <w:rPr>
          <w:i/>
          <w:iCs/>
        </w:rPr>
        <w:t xml:space="preserve">hoofdstuk </w:t>
      </w:r>
      <w:r w:rsidR="00E65C05">
        <w:rPr>
          <w:i/>
          <w:iCs/>
        </w:rPr>
        <w:t>9</w:t>
      </w:r>
      <w:r w:rsidRPr="00180CCF">
        <w:rPr>
          <w:i/>
          <w:iCs/>
        </w:rPr>
        <w:t xml:space="preserve">. </w:t>
      </w:r>
    </w:p>
    <w:p w14:paraId="7D71C4E2" w14:textId="77777777" w:rsidR="00380E76" w:rsidRPr="00136DD0" w:rsidRDefault="00380E76" w:rsidP="005B6517"/>
    <w:p w14:paraId="680E01FD" w14:textId="230D1DA6" w:rsidR="009D7381" w:rsidRDefault="00A26EB5" w:rsidP="005B6517">
      <w:pPr>
        <w:pStyle w:val="Kop2"/>
      </w:pPr>
      <w:bookmarkStart w:id="16" w:name="_Toc196292958"/>
      <w:bookmarkStart w:id="17" w:name="_Toc9591908"/>
      <w:bookmarkStart w:id="18" w:name="_Toc12890200"/>
      <w:bookmarkStart w:id="19" w:name="_Toc12898034"/>
      <w:bookmarkStart w:id="20" w:name="_Toc22124534"/>
      <w:bookmarkStart w:id="21" w:name="_Toc185594464"/>
      <w:bookmarkEnd w:id="11"/>
      <w:bookmarkEnd w:id="12"/>
      <w:r>
        <w:t xml:space="preserve">1.3 </w:t>
      </w:r>
      <w:r w:rsidR="00C55545" w:rsidRPr="00136DD0">
        <w:t>Contactgegevens</w:t>
      </w:r>
      <w:bookmarkEnd w:id="16"/>
      <w:r w:rsidR="00C55545" w:rsidRPr="00136DD0">
        <w:t xml:space="preserve"> </w:t>
      </w:r>
    </w:p>
    <w:p w14:paraId="7288C262" w14:textId="1A9EB5C0" w:rsidR="00C55545" w:rsidRPr="00136DD0" w:rsidRDefault="009D7381" w:rsidP="009D7381">
      <w:pPr>
        <w:pStyle w:val="Kop3"/>
      </w:pPr>
      <w:r>
        <w:t>E</w:t>
      </w:r>
      <w:r w:rsidR="00C55545" w:rsidRPr="00136DD0">
        <w:t>cologisch deskundige</w:t>
      </w:r>
      <w:bookmarkEnd w:id="17"/>
      <w:bookmarkEnd w:id="18"/>
      <w:bookmarkEnd w:id="19"/>
      <w:bookmarkEnd w:id="20"/>
      <w:bookmarkEnd w:id="21"/>
    </w:p>
    <w:p w14:paraId="0396284F" w14:textId="00EDDB3C" w:rsidR="00C55545" w:rsidRPr="00180CCF" w:rsidRDefault="00C55545" w:rsidP="005B6517">
      <w:pPr>
        <w:rPr>
          <w:i/>
          <w:iCs/>
        </w:rPr>
      </w:pPr>
      <w:r w:rsidRPr="00180CCF">
        <w:rPr>
          <w:i/>
          <w:iCs/>
        </w:rPr>
        <w:t xml:space="preserve">Het onderliggende </w:t>
      </w:r>
      <w:r w:rsidR="00D942F2" w:rsidRPr="00180CCF">
        <w:rPr>
          <w:i/>
          <w:iCs/>
        </w:rPr>
        <w:t>MWA</w:t>
      </w:r>
      <w:r w:rsidRPr="00180CCF">
        <w:rPr>
          <w:i/>
          <w:iCs/>
        </w:rPr>
        <w:t xml:space="preserve"> is door een ter zake deskundig ecoloog van </w:t>
      </w:r>
      <w:r w:rsidRPr="00180CCF">
        <w:rPr>
          <w:i/>
          <w:iCs/>
          <w:highlight w:val="yellow"/>
        </w:rPr>
        <w:t>…</w:t>
      </w:r>
      <w:r w:rsidRPr="00180CCF">
        <w:rPr>
          <w:i/>
          <w:iCs/>
        </w:rPr>
        <w:t xml:space="preserve"> opgesteld. </w:t>
      </w:r>
      <w:r w:rsidR="00BD18AF" w:rsidRPr="00180CCF">
        <w:rPr>
          <w:i/>
          <w:iCs/>
          <w:highlight w:val="yellow"/>
        </w:rPr>
        <w:t xml:space="preserve">Hij/zij </w:t>
      </w:r>
      <w:r w:rsidR="00BD18AF" w:rsidRPr="00180CCF">
        <w:rPr>
          <w:i/>
          <w:iCs/>
        </w:rPr>
        <w:t>heeft</w:t>
      </w:r>
      <w:r w:rsidRPr="00180CCF">
        <w:rPr>
          <w:i/>
          <w:iCs/>
        </w:rPr>
        <w:t xml:space="preserve"> aantoonbare ervaring en kennis op het gebied van soortspecifieke ecologie, zoals een ecoloog werkzaam bij een ecologisch adviesbureau aangesloten bij het Netwerk Groene Bureaus. De ecologen van </w:t>
      </w:r>
      <w:r w:rsidRPr="00180CCF">
        <w:rPr>
          <w:i/>
          <w:iCs/>
          <w:highlight w:val="yellow"/>
        </w:rPr>
        <w:t>…</w:t>
      </w:r>
      <w:r w:rsidRPr="00180CCF">
        <w:rPr>
          <w:i/>
          <w:iCs/>
        </w:rPr>
        <w:t xml:space="preserve"> hebben ruime ervaring met het uitvoeren van inventarisaties van beschermde soorten en het begeleiden van werkzaamheden in het kader van de Omgevingswet. De ecologen voldoen aan de eisen van deskundigheid vastgesteld door het bevoegd gezag. De contactperso</w:t>
      </w:r>
      <w:r w:rsidR="004F5473" w:rsidRPr="00180CCF">
        <w:rPr>
          <w:i/>
          <w:iCs/>
        </w:rPr>
        <w:t>(o)</w:t>
      </w:r>
      <w:r w:rsidRPr="00180CCF">
        <w:rPr>
          <w:i/>
          <w:iCs/>
        </w:rPr>
        <w:t>n</w:t>
      </w:r>
      <w:r w:rsidR="004F5473" w:rsidRPr="00180CCF">
        <w:rPr>
          <w:i/>
          <w:iCs/>
        </w:rPr>
        <w:t>(</w:t>
      </w:r>
      <w:r w:rsidRPr="00180CCF">
        <w:rPr>
          <w:i/>
          <w:iCs/>
        </w:rPr>
        <w:t>en</w:t>
      </w:r>
      <w:r w:rsidR="004F5473" w:rsidRPr="00180CCF">
        <w:rPr>
          <w:i/>
          <w:iCs/>
        </w:rPr>
        <w:t>)</w:t>
      </w:r>
      <w:r w:rsidRPr="00180CCF">
        <w:rPr>
          <w:i/>
          <w:iCs/>
        </w:rPr>
        <w:t xml:space="preserve"> vanuit </w:t>
      </w:r>
      <w:r w:rsidRPr="00180CCF">
        <w:rPr>
          <w:i/>
          <w:iCs/>
          <w:highlight w:val="yellow"/>
        </w:rPr>
        <w:t>….</w:t>
      </w:r>
      <w:r w:rsidRPr="00180CCF">
        <w:rPr>
          <w:i/>
          <w:iCs/>
        </w:rPr>
        <w:t xml:space="preserve"> voor dit project </w:t>
      </w:r>
      <w:r w:rsidR="004F5473" w:rsidRPr="00180CCF">
        <w:rPr>
          <w:i/>
          <w:iCs/>
        </w:rPr>
        <w:t>is/zijn</w:t>
      </w:r>
      <w:r w:rsidRPr="00180CCF">
        <w:rPr>
          <w:i/>
          <w:iCs/>
        </w:rPr>
        <w:t>:</w:t>
      </w:r>
    </w:p>
    <w:p w14:paraId="55183084" w14:textId="77777777" w:rsidR="004570FD" w:rsidRPr="00EF79C6" w:rsidRDefault="004570FD" w:rsidP="005B6517"/>
    <w:tbl>
      <w:tblPr>
        <w:tblStyle w:val="Tabelraster"/>
        <w:tblW w:w="0" w:type="auto"/>
        <w:tblLook w:val="04A0" w:firstRow="1" w:lastRow="0" w:firstColumn="1" w:lastColumn="0" w:noHBand="0" w:noVBand="1"/>
      </w:tblPr>
      <w:tblGrid>
        <w:gridCol w:w="2187"/>
        <w:gridCol w:w="6875"/>
      </w:tblGrid>
      <w:tr w:rsidR="004570FD" w14:paraId="1595776B" w14:textId="77777777" w:rsidTr="00A80DAA">
        <w:tc>
          <w:tcPr>
            <w:tcW w:w="2122" w:type="dxa"/>
          </w:tcPr>
          <w:p w14:paraId="4D9239CA" w14:textId="49280F80" w:rsidR="004570FD" w:rsidRPr="00DE5DAE" w:rsidRDefault="00A80DAA" w:rsidP="005B6517">
            <w:pPr>
              <w:tabs>
                <w:tab w:val="left" w:pos="2835"/>
              </w:tabs>
              <w:rPr>
                <w:b/>
                <w:bCs/>
              </w:rPr>
            </w:pPr>
            <w:r w:rsidRPr="00DE5DAE">
              <w:rPr>
                <w:b/>
                <w:bCs/>
              </w:rPr>
              <w:t>Bedrijfsnaam:</w:t>
            </w:r>
          </w:p>
          <w:p w14:paraId="6E19EBC1" w14:textId="24238D2A" w:rsidR="00A80DAA" w:rsidRPr="00DE5DAE" w:rsidRDefault="00A80DAA" w:rsidP="005B6517">
            <w:pPr>
              <w:tabs>
                <w:tab w:val="left" w:pos="2835"/>
              </w:tabs>
              <w:rPr>
                <w:b/>
                <w:bCs/>
              </w:rPr>
            </w:pPr>
            <w:r w:rsidRPr="00DE5DAE">
              <w:rPr>
                <w:b/>
                <w:bCs/>
              </w:rPr>
              <w:t>Contactpersoon:</w:t>
            </w:r>
          </w:p>
          <w:p w14:paraId="19BF5FAE" w14:textId="78567203" w:rsidR="00A80DAA" w:rsidRPr="00DE5DAE" w:rsidRDefault="00A80DAA" w:rsidP="005B6517">
            <w:pPr>
              <w:tabs>
                <w:tab w:val="left" w:pos="2835"/>
              </w:tabs>
              <w:rPr>
                <w:b/>
                <w:bCs/>
              </w:rPr>
            </w:pPr>
            <w:r w:rsidRPr="00DE5DAE">
              <w:rPr>
                <w:b/>
                <w:bCs/>
              </w:rPr>
              <w:t>Telefoonnummer:</w:t>
            </w:r>
          </w:p>
          <w:p w14:paraId="3A936573" w14:textId="67838E09" w:rsidR="004570FD" w:rsidRDefault="00A80DAA" w:rsidP="00A80DAA">
            <w:pPr>
              <w:tabs>
                <w:tab w:val="left" w:pos="2835"/>
              </w:tabs>
            </w:pPr>
            <w:r w:rsidRPr="00DE5DAE">
              <w:rPr>
                <w:b/>
                <w:bCs/>
              </w:rPr>
              <w:t>Emailadres:</w:t>
            </w:r>
          </w:p>
        </w:tc>
        <w:tc>
          <w:tcPr>
            <w:tcW w:w="6940" w:type="dxa"/>
          </w:tcPr>
          <w:p w14:paraId="43A7C09F" w14:textId="77777777" w:rsidR="004570FD" w:rsidRDefault="004570FD" w:rsidP="005B6517">
            <w:pPr>
              <w:tabs>
                <w:tab w:val="left" w:pos="2835"/>
              </w:tabs>
            </w:pPr>
          </w:p>
        </w:tc>
      </w:tr>
    </w:tbl>
    <w:p w14:paraId="3295182C" w14:textId="77777777" w:rsidR="00C55545" w:rsidRDefault="00C55545" w:rsidP="005B6517">
      <w:pPr>
        <w:tabs>
          <w:tab w:val="left" w:pos="2835"/>
        </w:tabs>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C55545" w14:paraId="6839CEB3" w14:textId="77777777">
        <w:tc>
          <w:tcPr>
            <w:tcW w:w="4531" w:type="dxa"/>
          </w:tcPr>
          <w:p w14:paraId="1CCD0FAD" w14:textId="77777777" w:rsidR="00C55545" w:rsidRDefault="00C55545" w:rsidP="005B6517">
            <w:bookmarkStart w:id="22" w:name="_Toc22124535"/>
            <w:bookmarkStart w:id="23" w:name="_Toc36043406"/>
          </w:p>
        </w:tc>
        <w:tc>
          <w:tcPr>
            <w:tcW w:w="4532" w:type="dxa"/>
          </w:tcPr>
          <w:p w14:paraId="01DF2277" w14:textId="77777777" w:rsidR="00C55545" w:rsidRDefault="00C55545" w:rsidP="005B6517">
            <w:pPr>
              <w:tabs>
                <w:tab w:val="left" w:pos="2835"/>
              </w:tabs>
            </w:pPr>
          </w:p>
        </w:tc>
      </w:tr>
    </w:tbl>
    <w:p w14:paraId="0CBB8DF6" w14:textId="6EE627B7" w:rsidR="00C55545" w:rsidRDefault="00FB7CDF" w:rsidP="009D7381">
      <w:pPr>
        <w:pStyle w:val="Kop3"/>
      </w:pPr>
      <w:bookmarkStart w:id="24" w:name="_Toc185594465"/>
      <w:r>
        <w:t>U</w:t>
      </w:r>
      <w:r w:rsidR="00A80DAA">
        <w:t>itvoerder b</w:t>
      </w:r>
      <w:r w:rsidR="00C55545" w:rsidRPr="00FE2D0C">
        <w:t>eheer &amp; schadebestrijding</w:t>
      </w:r>
      <w:bookmarkEnd w:id="24"/>
      <w:r w:rsidR="00C55545" w:rsidRPr="00FE2D0C">
        <w:t xml:space="preserve"> </w:t>
      </w:r>
    </w:p>
    <w:p w14:paraId="4692740B" w14:textId="1961215D" w:rsidR="008155E5" w:rsidRPr="00180CCF" w:rsidRDefault="008155E5" w:rsidP="008155E5">
      <w:pPr>
        <w:rPr>
          <w:i/>
          <w:iCs/>
        </w:rPr>
      </w:pPr>
      <w:r w:rsidRPr="00180CCF">
        <w:rPr>
          <w:i/>
          <w:iCs/>
        </w:rPr>
        <w:t>Het beheer en de schadebestrijding wordt uitgevoerd door:</w:t>
      </w:r>
    </w:p>
    <w:p w14:paraId="2DAC4CF0" w14:textId="77777777" w:rsidR="008155E5" w:rsidRPr="008155E5" w:rsidRDefault="008155E5" w:rsidP="008155E5"/>
    <w:tbl>
      <w:tblPr>
        <w:tblStyle w:val="Tabelraster"/>
        <w:tblW w:w="0" w:type="auto"/>
        <w:tblLook w:val="04A0" w:firstRow="1" w:lastRow="0" w:firstColumn="1" w:lastColumn="0" w:noHBand="0" w:noVBand="1"/>
      </w:tblPr>
      <w:tblGrid>
        <w:gridCol w:w="2187"/>
        <w:gridCol w:w="6875"/>
      </w:tblGrid>
      <w:tr w:rsidR="00A80DAA" w14:paraId="7EFBE2CD" w14:textId="77777777" w:rsidTr="00A80DAA">
        <w:tc>
          <w:tcPr>
            <w:tcW w:w="1980" w:type="dxa"/>
          </w:tcPr>
          <w:p w14:paraId="1B162CFD" w14:textId="77777777" w:rsidR="00A80DAA" w:rsidRPr="00DE5DAE" w:rsidRDefault="00A80DAA" w:rsidP="00A80DAA">
            <w:pPr>
              <w:tabs>
                <w:tab w:val="left" w:pos="2835"/>
              </w:tabs>
              <w:rPr>
                <w:b/>
                <w:bCs/>
              </w:rPr>
            </w:pPr>
            <w:r w:rsidRPr="00DE5DAE">
              <w:rPr>
                <w:b/>
                <w:bCs/>
              </w:rPr>
              <w:t>Bedrijfsnaam:</w:t>
            </w:r>
          </w:p>
          <w:p w14:paraId="3CC8B64F" w14:textId="77777777" w:rsidR="00A80DAA" w:rsidRPr="00DE5DAE" w:rsidRDefault="00A80DAA" w:rsidP="00A80DAA">
            <w:pPr>
              <w:tabs>
                <w:tab w:val="left" w:pos="2835"/>
              </w:tabs>
              <w:rPr>
                <w:b/>
                <w:bCs/>
              </w:rPr>
            </w:pPr>
            <w:r w:rsidRPr="00DE5DAE">
              <w:rPr>
                <w:b/>
                <w:bCs/>
              </w:rPr>
              <w:t>Contactpersoon:</w:t>
            </w:r>
          </w:p>
          <w:p w14:paraId="7B06CAB7" w14:textId="77777777" w:rsidR="00A80DAA" w:rsidRPr="00DE5DAE" w:rsidRDefault="00A80DAA" w:rsidP="00A80DAA">
            <w:pPr>
              <w:tabs>
                <w:tab w:val="left" w:pos="2835"/>
              </w:tabs>
              <w:rPr>
                <w:b/>
                <w:bCs/>
              </w:rPr>
            </w:pPr>
            <w:r w:rsidRPr="00DE5DAE">
              <w:rPr>
                <w:b/>
                <w:bCs/>
              </w:rPr>
              <w:t>Telefoonnummer:</w:t>
            </w:r>
          </w:p>
          <w:p w14:paraId="2BFA3832" w14:textId="20C2EC3C" w:rsidR="00A80DAA" w:rsidRDefault="00A80DAA" w:rsidP="00A80DAA">
            <w:r w:rsidRPr="00DE5DAE">
              <w:rPr>
                <w:b/>
                <w:bCs/>
              </w:rPr>
              <w:t>Emailadres:</w:t>
            </w:r>
          </w:p>
        </w:tc>
        <w:tc>
          <w:tcPr>
            <w:tcW w:w="7082" w:type="dxa"/>
          </w:tcPr>
          <w:p w14:paraId="394AA07E" w14:textId="77777777" w:rsidR="00A80DAA" w:rsidRDefault="00A80DAA"/>
        </w:tc>
      </w:tr>
    </w:tbl>
    <w:p w14:paraId="107634EB" w14:textId="77777777" w:rsidR="00A80DAA" w:rsidRPr="00A80DAA" w:rsidRDefault="00A80DAA" w:rsidP="00A80DAA"/>
    <w:p w14:paraId="0275E34C" w14:textId="7245667C" w:rsidR="00C55545" w:rsidRDefault="00FB7CDF" w:rsidP="009D7381">
      <w:pPr>
        <w:pStyle w:val="Kop3"/>
      </w:pPr>
      <w:bookmarkStart w:id="25" w:name="_Toc185594466"/>
      <w:r>
        <w:t>O</w:t>
      </w:r>
      <w:r w:rsidR="00C55545" w:rsidRPr="00303F20">
        <w:t>pdrachtgever</w:t>
      </w:r>
      <w:bookmarkEnd w:id="22"/>
      <w:bookmarkEnd w:id="23"/>
      <w:bookmarkEnd w:id="25"/>
    </w:p>
    <w:p w14:paraId="048FE3EF" w14:textId="77777777" w:rsidR="00056401" w:rsidRPr="00DE1D0B" w:rsidRDefault="00056401" w:rsidP="00056401">
      <w:pPr>
        <w:rPr>
          <w:rFonts w:cs="Open Sans"/>
          <w:szCs w:val="22"/>
        </w:rPr>
      </w:pPr>
      <w:bookmarkStart w:id="26" w:name="_Toc12890202"/>
      <w:bookmarkStart w:id="27" w:name="_Toc12898036"/>
      <w:bookmarkStart w:id="28" w:name="_Toc22124536"/>
      <w:bookmarkStart w:id="29" w:name="_Toc36043407"/>
      <w:r w:rsidRPr="00180CCF">
        <w:rPr>
          <w:rFonts w:cs="Open Sans"/>
          <w:i/>
          <w:iCs/>
          <w:szCs w:val="22"/>
        </w:rPr>
        <w:t>Contactgegevens van het bedrijf</w:t>
      </w:r>
      <w:r w:rsidRPr="00DE1D0B">
        <w:rPr>
          <w:rFonts w:cs="Open Sans"/>
          <w:szCs w:val="22"/>
        </w:rPr>
        <w:t>:</w:t>
      </w:r>
    </w:p>
    <w:p w14:paraId="1F27EF64" w14:textId="77777777" w:rsidR="00056401" w:rsidRPr="00DE1D0B" w:rsidRDefault="00056401" w:rsidP="00056401">
      <w:pPr>
        <w:pStyle w:val="Lijstalinea"/>
        <w:rPr>
          <w:rFonts w:cs="Open San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5222"/>
      </w:tblGrid>
      <w:tr w:rsidR="00056401" w:rsidRPr="00DE1D0B" w14:paraId="5E5A7BDD"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5A177F35" w14:textId="3181AE8D"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Bedrijf</w:t>
            </w:r>
          </w:p>
        </w:tc>
        <w:tc>
          <w:tcPr>
            <w:tcW w:w="2881" w:type="pct"/>
            <w:tcBorders>
              <w:top w:val="single" w:sz="4" w:space="0" w:color="auto"/>
              <w:left w:val="single" w:sz="4" w:space="0" w:color="auto"/>
              <w:bottom w:val="single" w:sz="4" w:space="0" w:color="auto"/>
              <w:right w:val="single" w:sz="4" w:space="0" w:color="auto"/>
            </w:tcBorders>
            <w:vAlign w:val="center"/>
          </w:tcPr>
          <w:p w14:paraId="5277F0B7" w14:textId="56867A3C" w:rsidR="00056401" w:rsidRPr="00DE1D0B" w:rsidRDefault="00CE4686">
            <w:pPr>
              <w:pStyle w:val="Default"/>
              <w:rPr>
                <w:rFonts w:ascii="Open Sans" w:eastAsia="Calibri" w:hAnsi="Open Sans" w:cs="Open Sans"/>
                <w:sz w:val="22"/>
                <w:szCs w:val="22"/>
              </w:rPr>
            </w:pPr>
            <w:r>
              <w:rPr>
                <w:rFonts w:ascii="Open Sans" w:eastAsia="Calibri" w:hAnsi="Open Sans" w:cs="Open Sans"/>
                <w:sz w:val="22"/>
                <w:szCs w:val="22"/>
              </w:rPr>
              <w:t>Bedrijfsnaam</w:t>
            </w:r>
          </w:p>
        </w:tc>
      </w:tr>
      <w:tr w:rsidR="00056401" w:rsidRPr="00DE1D0B" w14:paraId="2C06CA35"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504EAFE4"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Contactpersoon werkzaam bij bedrijf</w:t>
            </w:r>
          </w:p>
        </w:tc>
        <w:tc>
          <w:tcPr>
            <w:tcW w:w="2881" w:type="pct"/>
            <w:tcBorders>
              <w:top w:val="single" w:sz="4" w:space="0" w:color="auto"/>
              <w:left w:val="single" w:sz="4" w:space="0" w:color="auto"/>
              <w:bottom w:val="single" w:sz="4" w:space="0" w:color="auto"/>
              <w:right w:val="single" w:sz="4" w:space="0" w:color="auto"/>
            </w:tcBorders>
            <w:vAlign w:val="center"/>
          </w:tcPr>
          <w:p w14:paraId="75BE992A" w14:textId="77777777" w:rsidR="00056401" w:rsidRPr="00DE1D0B" w:rsidRDefault="00056401">
            <w:pPr>
              <w:pStyle w:val="Default"/>
              <w:rPr>
                <w:rFonts w:ascii="Open Sans" w:eastAsia="Calibri" w:hAnsi="Open Sans" w:cs="Open Sans"/>
                <w:sz w:val="22"/>
                <w:szCs w:val="22"/>
              </w:rPr>
            </w:pPr>
          </w:p>
        </w:tc>
      </w:tr>
      <w:tr w:rsidR="00056401" w:rsidRPr="00DE1D0B" w14:paraId="23F19577"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1B88271A"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b/>
                <w:bCs/>
                <w:sz w:val="22"/>
                <w:szCs w:val="22"/>
              </w:rPr>
              <w:lastRenderedPageBreak/>
              <w:t>Correspondentie adres</w:t>
            </w:r>
          </w:p>
        </w:tc>
        <w:tc>
          <w:tcPr>
            <w:tcW w:w="2881" w:type="pct"/>
            <w:tcBorders>
              <w:top w:val="single" w:sz="4" w:space="0" w:color="auto"/>
              <w:left w:val="single" w:sz="4" w:space="0" w:color="auto"/>
              <w:bottom w:val="single" w:sz="4" w:space="0" w:color="auto"/>
              <w:right w:val="single" w:sz="4" w:space="0" w:color="auto"/>
            </w:tcBorders>
            <w:vAlign w:val="center"/>
          </w:tcPr>
          <w:p w14:paraId="5150CDBC" w14:textId="77777777" w:rsidR="00056401" w:rsidRPr="00DE1D0B" w:rsidRDefault="00056401">
            <w:pPr>
              <w:pStyle w:val="Default"/>
              <w:rPr>
                <w:rFonts w:ascii="Open Sans" w:eastAsia="Calibri" w:hAnsi="Open Sans" w:cs="Open Sans"/>
                <w:sz w:val="22"/>
                <w:szCs w:val="22"/>
              </w:rPr>
            </w:pPr>
          </w:p>
        </w:tc>
      </w:tr>
      <w:tr w:rsidR="00056401" w:rsidRPr="00DE1D0B" w14:paraId="79E66BB4"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05FFCCDA"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Tel. Nr. contactpersoon</w:t>
            </w:r>
          </w:p>
        </w:tc>
        <w:tc>
          <w:tcPr>
            <w:tcW w:w="2881" w:type="pct"/>
            <w:tcBorders>
              <w:top w:val="single" w:sz="4" w:space="0" w:color="auto"/>
              <w:left w:val="single" w:sz="4" w:space="0" w:color="auto"/>
              <w:bottom w:val="single" w:sz="4" w:space="0" w:color="auto"/>
              <w:right w:val="single" w:sz="4" w:space="0" w:color="auto"/>
            </w:tcBorders>
            <w:vAlign w:val="center"/>
          </w:tcPr>
          <w:p w14:paraId="416279C6" w14:textId="77777777" w:rsidR="00056401" w:rsidRPr="00DE1D0B" w:rsidRDefault="00056401">
            <w:pPr>
              <w:pStyle w:val="Default"/>
              <w:rPr>
                <w:rFonts w:ascii="Open Sans" w:eastAsia="Calibri" w:hAnsi="Open Sans" w:cs="Open Sans"/>
                <w:sz w:val="22"/>
                <w:szCs w:val="22"/>
              </w:rPr>
            </w:pPr>
          </w:p>
        </w:tc>
      </w:tr>
      <w:tr w:rsidR="00056401" w:rsidRPr="00DE1D0B" w14:paraId="1D0E7091"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17BEE33C"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Emailadres contactpersoon</w:t>
            </w:r>
          </w:p>
        </w:tc>
        <w:tc>
          <w:tcPr>
            <w:tcW w:w="2881" w:type="pct"/>
            <w:tcBorders>
              <w:top w:val="single" w:sz="4" w:space="0" w:color="auto"/>
              <w:left w:val="single" w:sz="4" w:space="0" w:color="auto"/>
              <w:bottom w:val="single" w:sz="4" w:space="0" w:color="auto"/>
              <w:right w:val="single" w:sz="4" w:space="0" w:color="auto"/>
            </w:tcBorders>
            <w:vAlign w:val="center"/>
          </w:tcPr>
          <w:p w14:paraId="11203E9B" w14:textId="77777777" w:rsidR="00056401" w:rsidRPr="00DE1D0B" w:rsidRDefault="00056401">
            <w:pPr>
              <w:pStyle w:val="Default"/>
              <w:rPr>
                <w:rFonts w:ascii="Open Sans" w:eastAsia="Calibri" w:hAnsi="Open Sans" w:cs="Open Sans"/>
                <w:sz w:val="22"/>
                <w:szCs w:val="22"/>
              </w:rPr>
            </w:pPr>
          </w:p>
        </w:tc>
      </w:tr>
      <w:tr w:rsidR="00056401" w:rsidRPr="00DE1D0B" w14:paraId="7EC40DCE"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hideMark/>
          </w:tcPr>
          <w:p w14:paraId="4E011D40"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b/>
                <w:bCs/>
                <w:sz w:val="22"/>
                <w:szCs w:val="22"/>
              </w:rPr>
              <w:t>WBE</w:t>
            </w:r>
          </w:p>
        </w:tc>
        <w:tc>
          <w:tcPr>
            <w:tcW w:w="2881" w:type="pct"/>
            <w:tcBorders>
              <w:top w:val="single" w:sz="4" w:space="0" w:color="auto"/>
              <w:left w:val="single" w:sz="4" w:space="0" w:color="auto"/>
              <w:bottom w:val="single" w:sz="4" w:space="0" w:color="auto"/>
              <w:right w:val="single" w:sz="4" w:space="0" w:color="auto"/>
            </w:tcBorders>
            <w:vAlign w:val="center"/>
          </w:tcPr>
          <w:p w14:paraId="1BCC1165" w14:textId="77777777" w:rsidR="00056401" w:rsidRPr="00DE1D0B" w:rsidRDefault="00056401">
            <w:pPr>
              <w:pStyle w:val="Default"/>
              <w:rPr>
                <w:rFonts w:ascii="Open Sans" w:eastAsia="Calibri" w:hAnsi="Open Sans" w:cs="Open Sans"/>
                <w:sz w:val="22"/>
                <w:szCs w:val="22"/>
              </w:rPr>
            </w:pPr>
          </w:p>
        </w:tc>
      </w:tr>
      <w:tr w:rsidR="00056401" w:rsidRPr="00DE1D0B" w14:paraId="6740603B" w14:textId="77777777">
        <w:trPr>
          <w:trHeight w:val="454"/>
        </w:trPr>
        <w:tc>
          <w:tcPr>
            <w:tcW w:w="2119" w:type="pct"/>
            <w:tcBorders>
              <w:top w:val="single" w:sz="4" w:space="0" w:color="auto"/>
              <w:left w:val="single" w:sz="4" w:space="0" w:color="auto"/>
              <w:bottom w:val="single" w:sz="4" w:space="0" w:color="auto"/>
              <w:right w:val="single" w:sz="4" w:space="0" w:color="auto"/>
            </w:tcBorders>
            <w:shd w:val="clear" w:color="auto" w:fill="auto"/>
            <w:vAlign w:val="center"/>
          </w:tcPr>
          <w:p w14:paraId="425287EE" w14:textId="77777777"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Datum verzoek om goedkeuring maatwerkadvies meeuw</w:t>
            </w:r>
          </w:p>
        </w:tc>
        <w:tc>
          <w:tcPr>
            <w:tcW w:w="2881" w:type="pct"/>
            <w:tcBorders>
              <w:top w:val="single" w:sz="4" w:space="0" w:color="auto"/>
              <w:left w:val="single" w:sz="4" w:space="0" w:color="auto"/>
              <w:bottom w:val="single" w:sz="4" w:space="0" w:color="auto"/>
              <w:right w:val="single" w:sz="4" w:space="0" w:color="auto"/>
            </w:tcBorders>
            <w:shd w:val="clear" w:color="auto" w:fill="auto"/>
            <w:vAlign w:val="center"/>
          </w:tcPr>
          <w:p w14:paraId="7335851B" w14:textId="77777777" w:rsidR="00056401" w:rsidRPr="00DE1D0B" w:rsidRDefault="00056401">
            <w:pPr>
              <w:pStyle w:val="Default"/>
              <w:rPr>
                <w:rFonts w:ascii="Open Sans" w:eastAsia="Calibri" w:hAnsi="Open Sans" w:cs="Open Sans"/>
                <w:sz w:val="22"/>
                <w:szCs w:val="22"/>
                <w:highlight w:val="yellow"/>
              </w:rPr>
            </w:pPr>
          </w:p>
        </w:tc>
      </w:tr>
      <w:tr w:rsidR="00056401" w:rsidRPr="00DE1D0B" w14:paraId="5AF0B128" w14:textId="77777777">
        <w:trPr>
          <w:trHeight w:val="454"/>
        </w:trPr>
        <w:tc>
          <w:tcPr>
            <w:tcW w:w="2119" w:type="pct"/>
            <w:tcBorders>
              <w:top w:val="single" w:sz="4" w:space="0" w:color="auto"/>
              <w:left w:val="single" w:sz="4" w:space="0" w:color="auto"/>
              <w:bottom w:val="single" w:sz="4" w:space="0" w:color="auto"/>
              <w:right w:val="single" w:sz="4" w:space="0" w:color="auto"/>
            </w:tcBorders>
            <w:vAlign w:val="center"/>
          </w:tcPr>
          <w:p w14:paraId="2BB8A85A" w14:textId="6B078684" w:rsidR="00056401" w:rsidRPr="00DE1D0B" w:rsidRDefault="00056401">
            <w:pPr>
              <w:pStyle w:val="Default"/>
              <w:rPr>
                <w:rFonts w:ascii="Open Sans" w:eastAsia="Calibri" w:hAnsi="Open Sans" w:cs="Open Sans"/>
                <w:b/>
                <w:bCs/>
                <w:sz w:val="22"/>
                <w:szCs w:val="22"/>
              </w:rPr>
            </w:pPr>
            <w:r w:rsidRPr="00DE1D0B">
              <w:rPr>
                <w:rFonts w:ascii="Open Sans" w:eastAsia="Calibri" w:hAnsi="Open Sans" w:cs="Open Sans"/>
                <w:b/>
                <w:bCs/>
                <w:sz w:val="22"/>
                <w:szCs w:val="22"/>
              </w:rPr>
              <w:t>Be</w:t>
            </w:r>
            <w:r w:rsidR="002C0341">
              <w:rPr>
                <w:rFonts w:ascii="Open Sans" w:eastAsia="Calibri" w:hAnsi="Open Sans" w:cs="Open Sans"/>
                <w:b/>
                <w:bCs/>
                <w:sz w:val="22"/>
                <w:szCs w:val="22"/>
              </w:rPr>
              <w:t>heer</w:t>
            </w:r>
            <w:r w:rsidRPr="00DE1D0B">
              <w:rPr>
                <w:rFonts w:ascii="Open Sans" w:eastAsia="Calibri" w:hAnsi="Open Sans" w:cs="Open Sans"/>
                <w:b/>
                <w:bCs/>
                <w:sz w:val="22"/>
                <w:szCs w:val="22"/>
              </w:rPr>
              <w:t>jaar</w:t>
            </w:r>
          </w:p>
        </w:tc>
        <w:tc>
          <w:tcPr>
            <w:tcW w:w="2881" w:type="pct"/>
            <w:tcBorders>
              <w:top w:val="single" w:sz="4" w:space="0" w:color="auto"/>
              <w:left w:val="single" w:sz="4" w:space="0" w:color="auto"/>
              <w:bottom w:val="single" w:sz="4" w:space="0" w:color="auto"/>
              <w:right w:val="single" w:sz="4" w:space="0" w:color="auto"/>
            </w:tcBorders>
            <w:vAlign w:val="center"/>
          </w:tcPr>
          <w:p w14:paraId="661F5444" w14:textId="77777777" w:rsidR="00056401" w:rsidRPr="00DE1D0B" w:rsidRDefault="00056401">
            <w:pPr>
              <w:pStyle w:val="Default"/>
              <w:rPr>
                <w:rFonts w:ascii="Open Sans" w:eastAsia="Calibri" w:hAnsi="Open Sans" w:cs="Open Sans"/>
                <w:sz w:val="22"/>
                <w:szCs w:val="22"/>
              </w:rPr>
            </w:pPr>
          </w:p>
        </w:tc>
      </w:tr>
    </w:tbl>
    <w:p w14:paraId="5EC9406B" w14:textId="77777777" w:rsidR="00056401" w:rsidRPr="00DE1D0B" w:rsidRDefault="00056401" w:rsidP="00056401">
      <w:pPr>
        <w:pStyle w:val="Lijstalinea"/>
        <w:rPr>
          <w:rFonts w:cs="Open Sans"/>
          <w:szCs w:val="22"/>
        </w:rPr>
      </w:pPr>
    </w:p>
    <w:p w14:paraId="69B9307F" w14:textId="59809959" w:rsidR="00056401" w:rsidRDefault="00A26EB5" w:rsidP="00FB7CDF">
      <w:pPr>
        <w:pStyle w:val="Kop2"/>
      </w:pPr>
      <w:bookmarkStart w:id="30" w:name="_Toc196292959"/>
      <w:r>
        <w:t xml:space="preserve">1.4 </w:t>
      </w:r>
      <w:r w:rsidR="00056401" w:rsidRPr="00DE1D0B">
        <w:t>Ondertekening</w:t>
      </w:r>
      <w:bookmarkEnd w:id="30"/>
      <w:r w:rsidR="00056401" w:rsidRPr="00DE1D0B">
        <w:t xml:space="preserve"> </w:t>
      </w:r>
    </w:p>
    <w:p w14:paraId="6D9DC62B" w14:textId="0FD2785F" w:rsidR="00A05008" w:rsidRPr="00180CCF" w:rsidRDefault="00A05008" w:rsidP="00A05008">
      <w:pPr>
        <w:rPr>
          <w:i/>
          <w:iCs/>
        </w:rPr>
      </w:pPr>
      <w:r w:rsidRPr="00180CCF">
        <w:rPr>
          <w:i/>
          <w:iCs/>
        </w:rPr>
        <w:t xml:space="preserve">Ondergetekenden </w:t>
      </w:r>
      <w:r w:rsidR="00903BA4" w:rsidRPr="00180CCF">
        <w:rPr>
          <w:i/>
          <w:iCs/>
        </w:rPr>
        <w:t>verklaren</w:t>
      </w:r>
      <w:r w:rsidR="00C2466C" w:rsidRPr="00180CCF">
        <w:rPr>
          <w:i/>
          <w:iCs/>
        </w:rPr>
        <w:t xml:space="preserve"> het maatwerkadvies naar waarheid te hebben opg</w:t>
      </w:r>
      <w:r w:rsidR="00526AA7" w:rsidRPr="00180CCF">
        <w:rPr>
          <w:i/>
          <w:iCs/>
        </w:rPr>
        <w:t>esteld:</w:t>
      </w:r>
    </w:p>
    <w:p w14:paraId="008659FF" w14:textId="77777777" w:rsidR="00056401" w:rsidRPr="00DE1D0B" w:rsidRDefault="00056401" w:rsidP="00056401">
      <w:pPr>
        <w:rPr>
          <w:rFonts w:cs="Open Sans"/>
          <w:szCs w:val="22"/>
        </w:rPr>
      </w:pPr>
    </w:p>
    <w:tbl>
      <w:tblPr>
        <w:tblStyle w:val="Tabelraster"/>
        <w:tblW w:w="0" w:type="auto"/>
        <w:tblLook w:val="04A0" w:firstRow="1" w:lastRow="0" w:firstColumn="1" w:lastColumn="0" w:noHBand="0" w:noVBand="1"/>
      </w:tblPr>
      <w:tblGrid>
        <w:gridCol w:w="1657"/>
        <w:gridCol w:w="2345"/>
        <w:gridCol w:w="2725"/>
        <w:gridCol w:w="2335"/>
      </w:tblGrid>
      <w:tr w:rsidR="00056401" w:rsidRPr="00DE1D0B" w14:paraId="5AA8B1C9" w14:textId="77777777">
        <w:tc>
          <w:tcPr>
            <w:tcW w:w="1467" w:type="dxa"/>
          </w:tcPr>
          <w:p w14:paraId="3D3747A8" w14:textId="77777777" w:rsidR="00056401" w:rsidRPr="00DE1D0B" w:rsidRDefault="00056401">
            <w:pPr>
              <w:rPr>
                <w:rFonts w:cs="Open Sans"/>
                <w:szCs w:val="22"/>
              </w:rPr>
            </w:pPr>
          </w:p>
        </w:tc>
        <w:tc>
          <w:tcPr>
            <w:tcW w:w="2356" w:type="dxa"/>
          </w:tcPr>
          <w:p w14:paraId="0CC4BE78" w14:textId="77777777" w:rsidR="00056401" w:rsidRPr="00DE1D0B" w:rsidRDefault="00056401">
            <w:pPr>
              <w:rPr>
                <w:rFonts w:cs="Open Sans"/>
                <w:b/>
                <w:bCs/>
                <w:szCs w:val="22"/>
              </w:rPr>
            </w:pPr>
            <w:r w:rsidRPr="00DE1D0B">
              <w:rPr>
                <w:rFonts w:cs="Open Sans"/>
                <w:b/>
                <w:bCs/>
                <w:szCs w:val="22"/>
              </w:rPr>
              <w:t>Contactpersoon bedrijf</w:t>
            </w:r>
          </w:p>
        </w:tc>
        <w:tc>
          <w:tcPr>
            <w:tcW w:w="2727" w:type="dxa"/>
          </w:tcPr>
          <w:p w14:paraId="72CBB6A4" w14:textId="77777777" w:rsidR="00056401" w:rsidRPr="00DE1D0B" w:rsidRDefault="00056401">
            <w:pPr>
              <w:rPr>
                <w:rFonts w:cs="Open Sans"/>
                <w:b/>
                <w:bCs/>
                <w:szCs w:val="22"/>
              </w:rPr>
            </w:pPr>
            <w:r w:rsidRPr="00DE1D0B">
              <w:rPr>
                <w:rFonts w:cs="Open Sans"/>
                <w:b/>
                <w:bCs/>
                <w:szCs w:val="22"/>
              </w:rPr>
              <w:t>Veiligheidsdeskundige bedrijf</w:t>
            </w:r>
          </w:p>
        </w:tc>
        <w:tc>
          <w:tcPr>
            <w:tcW w:w="2370" w:type="dxa"/>
          </w:tcPr>
          <w:p w14:paraId="0C2AA280" w14:textId="77777777" w:rsidR="00056401" w:rsidRPr="00DE1D0B" w:rsidRDefault="00056401">
            <w:pPr>
              <w:rPr>
                <w:rFonts w:cs="Open Sans"/>
                <w:b/>
                <w:bCs/>
                <w:szCs w:val="22"/>
              </w:rPr>
            </w:pPr>
            <w:r w:rsidRPr="00DE1D0B">
              <w:rPr>
                <w:rFonts w:cs="Open Sans"/>
                <w:b/>
                <w:bCs/>
                <w:szCs w:val="22"/>
              </w:rPr>
              <w:t>Ter zake kundig persoon - ecoloog</w:t>
            </w:r>
          </w:p>
        </w:tc>
      </w:tr>
      <w:tr w:rsidR="00056401" w:rsidRPr="00DE1D0B" w14:paraId="027BA131" w14:textId="77777777">
        <w:tc>
          <w:tcPr>
            <w:tcW w:w="1467" w:type="dxa"/>
            <w:vAlign w:val="center"/>
          </w:tcPr>
          <w:p w14:paraId="14B94915"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sz w:val="22"/>
                <w:szCs w:val="22"/>
              </w:rPr>
              <w:t>Naam</w:t>
            </w:r>
          </w:p>
        </w:tc>
        <w:tc>
          <w:tcPr>
            <w:tcW w:w="2356" w:type="dxa"/>
            <w:vAlign w:val="center"/>
          </w:tcPr>
          <w:p w14:paraId="23357509" w14:textId="77777777" w:rsidR="00056401" w:rsidRPr="00DE1D0B" w:rsidRDefault="00056401">
            <w:pPr>
              <w:rPr>
                <w:rFonts w:cs="Open Sans"/>
                <w:szCs w:val="22"/>
              </w:rPr>
            </w:pPr>
          </w:p>
          <w:p w14:paraId="54D79BE8" w14:textId="77777777" w:rsidR="00056401" w:rsidRPr="00DE1D0B" w:rsidRDefault="00056401">
            <w:pPr>
              <w:rPr>
                <w:rFonts w:cs="Open Sans"/>
                <w:szCs w:val="22"/>
              </w:rPr>
            </w:pPr>
          </w:p>
          <w:p w14:paraId="6E84F19D" w14:textId="77777777" w:rsidR="00056401" w:rsidRPr="00DE1D0B" w:rsidRDefault="00056401">
            <w:pPr>
              <w:rPr>
                <w:rFonts w:cs="Open Sans"/>
                <w:szCs w:val="22"/>
              </w:rPr>
            </w:pPr>
          </w:p>
        </w:tc>
        <w:tc>
          <w:tcPr>
            <w:tcW w:w="2727" w:type="dxa"/>
            <w:vAlign w:val="center"/>
          </w:tcPr>
          <w:p w14:paraId="7D36082C" w14:textId="77777777" w:rsidR="00056401" w:rsidRPr="00DE1D0B" w:rsidRDefault="00056401">
            <w:pPr>
              <w:rPr>
                <w:rFonts w:cs="Open Sans"/>
                <w:szCs w:val="22"/>
              </w:rPr>
            </w:pPr>
          </w:p>
        </w:tc>
        <w:tc>
          <w:tcPr>
            <w:tcW w:w="2370" w:type="dxa"/>
            <w:vAlign w:val="center"/>
          </w:tcPr>
          <w:p w14:paraId="1CE46ECE" w14:textId="77777777" w:rsidR="00056401" w:rsidRPr="00DE1D0B" w:rsidRDefault="00056401">
            <w:pPr>
              <w:rPr>
                <w:rFonts w:cs="Open Sans"/>
                <w:szCs w:val="22"/>
              </w:rPr>
            </w:pPr>
          </w:p>
        </w:tc>
      </w:tr>
      <w:tr w:rsidR="00056401" w:rsidRPr="00DE1D0B" w14:paraId="37AB3FF8" w14:textId="77777777">
        <w:tc>
          <w:tcPr>
            <w:tcW w:w="1467" w:type="dxa"/>
            <w:vAlign w:val="center"/>
          </w:tcPr>
          <w:p w14:paraId="5BE38BCC"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sz w:val="22"/>
                <w:szCs w:val="22"/>
              </w:rPr>
              <w:t>Datum</w:t>
            </w:r>
          </w:p>
        </w:tc>
        <w:tc>
          <w:tcPr>
            <w:tcW w:w="2356" w:type="dxa"/>
            <w:vAlign w:val="center"/>
          </w:tcPr>
          <w:p w14:paraId="4376F764" w14:textId="77777777" w:rsidR="00056401" w:rsidRPr="00DE1D0B" w:rsidRDefault="00056401">
            <w:pPr>
              <w:rPr>
                <w:rFonts w:cs="Open Sans"/>
                <w:szCs w:val="22"/>
              </w:rPr>
            </w:pPr>
          </w:p>
          <w:p w14:paraId="45FD7F7C" w14:textId="77777777" w:rsidR="00056401" w:rsidRPr="00DE1D0B" w:rsidRDefault="00056401">
            <w:pPr>
              <w:rPr>
                <w:rFonts w:cs="Open Sans"/>
                <w:szCs w:val="22"/>
              </w:rPr>
            </w:pPr>
          </w:p>
        </w:tc>
        <w:tc>
          <w:tcPr>
            <w:tcW w:w="2727" w:type="dxa"/>
            <w:vAlign w:val="center"/>
          </w:tcPr>
          <w:p w14:paraId="29108ED1" w14:textId="77777777" w:rsidR="00056401" w:rsidRPr="00DE1D0B" w:rsidRDefault="00056401">
            <w:pPr>
              <w:rPr>
                <w:rFonts w:eastAsia="Calibri" w:cs="Open Sans"/>
                <w:szCs w:val="22"/>
              </w:rPr>
            </w:pPr>
          </w:p>
          <w:p w14:paraId="7B43A870" w14:textId="77777777" w:rsidR="00056401" w:rsidRPr="00DE1D0B" w:rsidRDefault="00056401">
            <w:pPr>
              <w:rPr>
                <w:rFonts w:eastAsia="Calibri" w:cs="Open Sans"/>
                <w:szCs w:val="22"/>
              </w:rPr>
            </w:pPr>
          </w:p>
          <w:p w14:paraId="6DA1B996" w14:textId="77777777" w:rsidR="00056401" w:rsidRPr="00DE1D0B" w:rsidRDefault="00056401">
            <w:pPr>
              <w:rPr>
                <w:rFonts w:cs="Open Sans"/>
                <w:szCs w:val="22"/>
              </w:rPr>
            </w:pPr>
          </w:p>
        </w:tc>
        <w:tc>
          <w:tcPr>
            <w:tcW w:w="2370" w:type="dxa"/>
            <w:vAlign w:val="center"/>
          </w:tcPr>
          <w:p w14:paraId="705994B8" w14:textId="77777777" w:rsidR="00056401" w:rsidRPr="00DE1D0B" w:rsidRDefault="00056401">
            <w:pPr>
              <w:rPr>
                <w:rFonts w:cs="Open Sans"/>
                <w:szCs w:val="22"/>
              </w:rPr>
            </w:pPr>
          </w:p>
        </w:tc>
      </w:tr>
      <w:tr w:rsidR="00056401" w:rsidRPr="00DE1D0B" w14:paraId="3EE5D8E8" w14:textId="77777777">
        <w:tc>
          <w:tcPr>
            <w:tcW w:w="1467" w:type="dxa"/>
            <w:vAlign w:val="center"/>
          </w:tcPr>
          <w:p w14:paraId="3FC1E0F0" w14:textId="77777777" w:rsidR="00056401" w:rsidRPr="00DE1D0B" w:rsidRDefault="00056401">
            <w:pPr>
              <w:pStyle w:val="Default"/>
              <w:rPr>
                <w:rFonts w:ascii="Open Sans" w:eastAsia="Calibri" w:hAnsi="Open Sans" w:cs="Open Sans"/>
                <w:sz w:val="22"/>
                <w:szCs w:val="22"/>
              </w:rPr>
            </w:pPr>
            <w:r w:rsidRPr="00DE1D0B">
              <w:rPr>
                <w:rFonts w:ascii="Open Sans" w:eastAsia="Calibri" w:hAnsi="Open Sans" w:cs="Open Sans"/>
                <w:sz w:val="22"/>
                <w:szCs w:val="22"/>
              </w:rPr>
              <w:t>Handtekening</w:t>
            </w:r>
          </w:p>
        </w:tc>
        <w:tc>
          <w:tcPr>
            <w:tcW w:w="2356" w:type="dxa"/>
            <w:vAlign w:val="center"/>
          </w:tcPr>
          <w:p w14:paraId="0BDF3AD8" w14:textId="77777777" w:rsidR="00056401" w:rsidRPr="00DE1D0B" w:rsidRDefault="00056401">
            <w:pPr>
              <w:rPr>
                <w:rFonts w:cs="Open Sans"/>
                <w:szCs w:val="22"/>
              </w:rPr>
            </w:pPr>
          </w:p>
          <w:p w14:paraId="0DE13A47" w14:textId="77777777" w:rsidR="00056401" w:rsidRPr="00DE1D0B" w:rsidRDefault="00056401">
            <w:pPr>
              <w:rPr>
                <w:rFonts w:cs="Open Sans"/>
                <w:szCs w:val="22"/>
              </w:rPr>
            </w:pPr>
          </w:p>
          <w:p w14:paraId="1485660D" w14:textId="77777777" w:rsidR="00056401" w:rsidRPr="00DE1D0B" w:rsidRDefault="00056401">
            <w:pPr>
              <w:rPr>
                <w:rFonts w:cs="Open Sans"/>
                <w:szCs w:val="22"/>
              </w:rPr>
            </w:pPr>
          </w:p>
        </w:tc>
        <w:tc>
          <w:tcPr>
            <w:tcW w:w="2727" w:type="dxa"/>
            <w:vAlign w:val="center"/>
          </w:tcPr>
          <w:p w14:paraId="5CA8B34C" w14:textId="77777777" w:rsidR="00056401" w:rsidRPr="00DE1D0B" w:rsidRDefault="00056401">
            <w:pPr>
              <w:rPr>
                <w:rFonts w:cs="Open Sans"/>
                <w:szCs w:val="22"/>
              </w:rPr>
            </w:pPr>
          </w:p>
        </w:tc>
        <w:tc>
          <w:tcPr>
            <w:tcW w:w="2370" w:type="dxa"/>
            <w:vAlign w:val="center"/>
          </w:tcPr>
          <w:p w14:paraId="4EF35BC0" w14:textId="77777777" w:rsidR="00056401" w:rsidRPr="00DE1D0B" w:rsidRDefault="00056401">
            <w:pPr>
              <w:rPr>
                <w:rFonts w:cs="Open Sans"/>
                <w:szCs w:val="22"/>
              </w:rPr>
            </w:pPr>
          </w:p>
          <w:p w14:paraId="6913B93A" w14:textId="77777777" w:rsidR="00056401" w:rsidRPr="00DE1D0B" w:rsidRDefault="00056401">
            <w:pPr>
              <w:rPr>
                <w:rFonts w:cs="Open Sans"/>
                <w:szCs w:val="22"/>
              </w:rPr>
            </w:pPr>
          </w:p>
          <w:p w14:paraId="34B5D62A" w14:textId="77777777" w:rsidR="00056401" w:rsidRPr="00DE1D0B" w:rsidRDefault="00056401">
            <w:pPr>
              <w:rPr>
                <w:rFonts w:cs="Open Sans"/>
                <w:szCs w:val="22"/>
              </w:rPr>
            </w:pPr>
          </w:p>
        </w:tc>
      </w:tr>
    </w:tbl>
    <w:p w14:paraId="304A45CE" w14:textId="77777777" w:rsidR="00380E76" w:rsidRDefault="00380E76" w:rsidP="005B6517"/>
    <w:p w14:paraId="5B5228CD" w14:textId="6E3CDF2A" w:rsidR="00C55545" w:rsidRDefault="00C55545" w:rsidP="005B6517">
      <w:pPr>
        <w:rPr>
          <w:b/>
          <w:sz w:val="20"/>
        </w:rPr>
      </w:pPr>
      <w:r>
        <w:br w:type="page"/>
      </w:r>
    </w:p>
    <w:p w14:paraId="4A555FD2" w14:textId="518DCE98" w:rsidR="00EE05C8" w:rsidRDefault="0079144E" w:rsidP="00EE05C8">
      <w:pPr>
        <w:pStyle w:val="Kop1"/>
      </w:pPr>
      <w:bookmarkStart w:id="31" w:name="_Toc196292960"/>
      <w:bookmarkStart w:id="32" w:name="_Toc185594468"/>
      <w:bookmarkEnd w:id="26"/>
      <w:bookmarkEnd w:id="27"/>
      <w:bookmarkEnd w:id="28"/>
      <w:bookmarkEnd w:id="29"/>
      <w:r>
        <w:lastRenderedPageBreak/>
        <w:t>2</w:t>
      </w:r>
      <w:r>
        <w:tab/>
      </w:r>
      <w:r w:rsidR="00A95C4D">
        <w:t>Evaluatie voorgaand jaar</w:t>
      </w:r>
      <w:bookmarkEnd w:id="31"/>
    </w:p>
    <w:p w14:paraId="05467282" w14:textId="42642DFB" w:rsidR="00255B17" w:rsidRPr="00180CCF" w:rsidRDefault="00255B17" w:rsidP="00255B17">
      <w:pPr>
        <w:rPr>
          <w:i/>
          <w:iCs/>
        </w:rPr>
      </w:pPr>
      <w:r w:rsidRPr="00180CCF">
        <w:rPr>
          <w:i/>
          <w:iCs/>
        </w:rPr>
        <w:t xml:space="preserve">In dit hoofdstuk wordt het voorgaande jaar geëvalueerd. </w:t>
      </w:r>
    </w:p>
    <w:p w14:paraId="763A02D0" w14:textId="672A4C01" w:rsidR="00A95C4D" w:rsidRDefault="00A26EB5" w:rsidP="00D143F7">
      <w:pPr>
        <w:pStyle w:val="Kop2"/>
      </w:pPr>
      <w:bookmarkStart w:id="33" w:name="_Toc196292961"/>
      <w:r>
        <w:t xml:space="preserve">2.1 </w:t>
      </w:r>
      <w:r w:rsidR="00D143F7">
        <w:t>Evaluatie ingezette preventieve</w:t>
      </w:r>
      <w:r w:rsidR="009E0CD1">
        <w:t xml:space="preserve"> (werende)</w:t>
      </w:r>
      <w:r w:rsidR="00D143F7">
        <w:t xml:space="preserve"> middelen</w:t>
      </w:r>
      <w:bookmarkEnd w:id="33"/>
      <w:r w:rsidR="002E3AFE">
        <w:rPr>
          <w:rStyle w:val="Voetnootmarkering"/>
        </w:rPr>
        <w:footnoteReference w:id="4"/>
      </w:r>
    </w:p>
    <w:p w14:paraId="14EE389A" w14:textId="5B0FD71B" w:rsidR="00D143F7" w:rsidRDefault="00D143F7" w:rsidP="00A95C4D"/>
    <w:tbl>
      <w:tblPr>
        <w:tblStyle w:val="Tabelraster"/>
        <w:tblW w:w="0" w:type="auto"/>
        <w:tblLook w:val="04A0" w:firstRow="1" w:lastRow="0" w:firstColumn="1" w:lastColumn="0" w:noHBand="0" w:noVBand="1"/>
      </w:tblPr>
      <w:tblGrid>
        <w:gridCol w:w="3020"/>
        <w:gridCol w:w="3021"/>
        <w:gridCol w:w="3021"/>
      </w:tblGrid>
      <w:tr w:rsidR="00BE1FCE" w:rsidRPr="00BE1FCE" w14:paraId="245DE3B7" w14:textId="77777777" w:rsidTr="00BE1FCE">
        <w:tc>
          <w:tcPr>
            <w:tcW w:w="3020" w:type="dxa"/>
            <w:shd w:val="clear" w:color="auto" w:fill="3B5637"/>
          </w:tcPr>
          <w:p w14:paraId="519C9BEC" w14:textId="240F337C" w:rsidR="00F642C8" w:rsidRPr="00BE1FCE" w:rsidRDefault="00F642C8" w:rsidP="00A95C4D">
            <w:pPr>
              <w:rPr>
                <w:b/>
                <w:bCs/>
                <w:color w:val="FFFFFF" w:themeColor="background1"/>
              </w:rPr>
            </w:pPr>
            <w:r w:rsidRPr="00BE1FCE">
              <w:rPr>
                <w:b/>
                <w:bCs/>
                <w:color w:val="FFFFFF" w:themeColor="background1"/>
              </w:rPr>
              <w:t>Ingezet middel</w:t>
            </w:r>
          </w:p>
        </w:tc>
        <w:tc>
          <w:tcPr>
            <w:tcW w:w="3021" w:type="dxa"/>
            <w:shd w:val="clear" w:color="auto" w:fill="3B5637"/>
          </w:tcPr>
          <w:p w14:paraId="001680CF" w14:textId="28101D04" w:rsidR="00F642C8" w:rsidRPr="00BE1FCE" w:rsidRDefault="00F642C8" w:rsidP="00A95C4D">
            <w:pPr>
              <w:rPr>
                <w:b/>
                <w:bCs/>
                <w:color w:val="FFFFFF" w:themeColor="background1"/>
              </w:rPr>
            </w:pPr>
            <w:r w:rsidRPr="00BE1FCE">
              <w:rPr>
                <w:b/>
                <w:bCs/>
                <w:color w:val="FFFFFF" w:themeColor="background1"/>
              </w:rPr>
              <w:t>Effectiviteit</w:t>
            </w:r>
          </w:p>
        </w:tc>
        <w:tc>
          <w:tcPr>
            <w:tcW w:w="3021" w:type="dxa"/>
            <w:shd w:val="clear" w:color="auto" w:fill="3B5637"/>
          </w:tcPr>
          <w:p w14:paraId="7A583107" w14:textId="77777777" w:rsidR="00F642C8" w:rsidRPr="00BE1FCE" w:rsidRDefault="00F642C8" w:rsidP="00A95C4D">
            <w:pPr>
              <w:rPr>
                <w:b/>
                <w:bCs/>
                <w:color w:val="FFFFFF" w:themeColor="background1"/>
              </w:rPr>
            </w:pPr>
          </w:p>
        </w:tc>
      </w:tr>
      <w:tr w:rsidR="00F642C8" w14:paraId="63587604" w14:textId="77777777" w:rsidTr="00F642C8">
        <w:tc>
          <w:tcPr>
            <w:tcW w:w="3020" w:type="dxa"/>
          </w:tcPr>
          <w:p w14:paraId="40F5A2A5" w14:textId="27187B54" w:rsidR="00F642C8" w:rsidRPr="00180CCF" w:rsidRDefault="00F642C8" w:rsidP="00A95C4D">
            <w:pPr>
              <w:rPr>
                <w:color w:val="D9D9D9" w:themeColor="background1" w:themeShade="D9"/>
              </w:rPr>
            </w:pPr>
          </w:p>
        </w:tc>
        <w:tc>
          <w:tcPr>
            <w:tcW w:w="3021" w:type="dxa"/>
          </w:tcPr>
          <w:p w14:paraId="2A6D7281" w14:textId="77777777" w:rsidR="00F642C8" w:rsidRDefault="00F642C8" w:rsidP="00A95C4D"/>
        </w:tc>
        <w:tc>
          <w:tcPr>
            <w:tcW w:w="3021" w:type="dxa"/>
          </w:tcPr>
          <w:p w14:paraId="43CE7B2E" w14:textId="77777777" w:rsidR="00F642C8" w:rsidRDefault="00F642C8" w:rsidP="00A95C4D"/>
        </w:tc>
      </w:tr>
      <w:tr w:rsidR="00F642C8" w14:paraId="6CB88A81" w14:textId="77777777" w:rsidTr="00F642C8">
        <w:tc>
          <w:tcPr>
            <w:tcW w:w="3020" w:type="dxa"/>
          </w:tcPr>
          <w:p w14:paraId="53B45D48" w14:textId="7140202E" w:rsidR="00F642C8" w:rsidRPr="00180CCF" w:rsidRDefault="00F642C8" w:rsidP="00A95C4D">
            <w:pPr>
              <w:rPr>
                <w:color w:val="D9D9D9" w:themeColor="background1" w:themeShade="D9"/>
              </w:rPr>
            </w:pPr>
          </w:p>
        </w:tc>
        <w:tc>
          <w:tcPr>
            <w:tcW w:w="3021" w:type="dxa"/>
          </w:tcPr>
          <w:p w14:paraId="496B673A" w14:textId="77777777" w:rsidR="00F642C8" w:rsidRDefault="00F642C8" w:rsidP="00A95C4D"/>
        </w:tc>
        <w:tc>
          <w:tcPr>
            <w:tcW w:w="3021" w:type="dxa"/>
          </w:tcPr>
          <w:p w14:paraId="3863EE44" w14:textId="77777777" w:rsidR="00F642C8" w:rsidRDefault="00F642C8" w:rsidP="00A95C4D"/>
        </w:tc>
      </w:tr>
      <w:tr w:rsidR="00F642C8" w14:paraId="5D665B04" w14:textId="77777777" w:rsidTr="00F642C8">
        <w:tc>
          <w:tcPr>
            <w:tcW w:w="3020" w:type="dxa"/>
          </w:tcPr>
          <w:p w14:paraId="7EA674F7" w14:textId="441F6D50" w:rsidR="00F642C8" w:rsidRPr="00180CCF" w:rsidRDefault="00F642C8" w:rsidP="00A95C4D">
            <w:pPr>
              <w:rPr>
                <w:color w:val="D9D9D9" w:themeColor="background1" w:themeShade="D9"/>
              </w:rPr>
            </w:pPr>
          </w:p>
        </w:tc>
        <w:tc>
          <w:tcPr>
            <w:tcW w:w="3021" w:type="dxa"/>
          </w:tcPr>
          <w:p w14:paraId="52E21C8B" w14:textId="77777777" w:rsidR="00F642C8" w:rsidRDefault="00F642C8" w:rsidP="00A95C4D"/>
        </w:tc>
        <w:tc>
          <w:tcPr>
            <w:tcW w:w="3021" w:type="dxa"/>
          </w:tcPr>
          <w:p w14:paraId="476DE13A" w14:textId="77777777" w:rsidR="00F642C8" w:rsidRDefault="00F642C8" w:rsidP="00A95C4D"/>
        </w:tc>
      </w:tr>
      <w:tr w:rsidR="00F642C8" w14:paraId="6B9A4A03" w14:textId="77777777" w:rsidTr="00F642C8">
        <w:tc>
          <w:tcPr>
            <w:tcW w:w="3020" w:type="dxa"/>
          </w:tcPr>
          <w:p w14:paraId="3ABE8657" w14:textId="04B15F6C" w:rsidR="00F642C8" w:rsidRPr="00180CCF" w:rsidRDefault="00F642C8" w:rsidP="00A95C4D">
            <w:pPr>
              <w:rPr>
                <w:color w:val="D9D9D9" w:themeColor="background1" w:themeShade="D9"/>
              </w:rPr>
            </w:pPr>
          </w:p>
        </w:tc>
        <w:tc>
          <w:tcPr>
            <w:tcW w:w="3021" w:type="dxa"/>
          </w:tcPr>
          <w:p w14:paraId="3A3481EF" w14:textId="77777777" w:rsidR="00F642C8" w:rsidRDefault="00F642C8" w:rsidP="00A95C4D"/>
        </w:tc>
        <w:tc>
          <w:tcPr>
            <w:tcW w:w="3021" w:type="dxa"/>
          </w:tcPr>
          <w:p w14:paraId="0B698EDC" w14:textId="77777777" w:rsidR="00F642C8" w:rsidRDefault="00F642C8" w:rsidP="00A95C4D"/>
        </w:tc>
      </w:tr>
      <w:tr w:rsidR="00F642C8" w14:paraId="61DAE64B" w14:textId="77777777" w:rsidTr="00F642C8">
        <w:tc>
          <w:tcPr>
            <w:tcW w:w="3020" w:type="dxa"/>
          </w:tcPr>
          <w:p w14:paraId="191648DB" w14:textId="23A65F0B" w:rsidR="00F642C8" w:rsidRPr="00180CCF" w:rsidRDefault="00F642C8" w:rsidP="00A95C4D">
            <w:pPr>
              <w:rPr>
                <w:color w:val="D9D9D9" w:themeColor="background1" w:themeShade="D9"/>
              </w:rPr>
            </w:pPr>
          </w:p>
        </w:tc>
        <w:tc>
          <w:tcPr>
            <w:tcW w:w="3021" w:type="dxa"/>
          </w:tcPr>
          <w:p w14:paraId="06F5C577" w14:textId="77777777" w:rsidR="00F642C8" w:rsidRDefault="00F642C8" w:rsidP="00A95C4D"/>
        </w:tc>
        <w:tc>
          <w:tcPr>
            <w:tcW w:w="3021" w:type="dxa"/>
          </w:tcPr>
          <w:p w14:paraId="1DA519C9" w14:textId="77777777" w:rsidR="00F642C8" w:rsidRDefault="00F642C8" w:rsidP="00A95C4D"/>
        </w:tc>
      </w:tr>
      <w:tr w:rsidR="00F642C8" w14:paraId="4481F07A" w14:textId="77777777" w:rsidTr="00F642C8">
        <w:tc>
          <w:tcPr>
            <w:tcW w:w="3020" w:type="dxa"/>
          </w:tcPr>
          <w:p w14:paraId="25C1C6E1" w14:textId="4098F44D" w:rsidR="00F642C8" w:rsidRPr="00180CCF" w:rsidRDefault="00F642C8" w:rsidP="00A95C4D"/>
        </w:tc>
        <w:tc>
          <w:tcPr>
            <w:tcW w:w="3021" w:type="dxa"/>
          </w:tcPr>
          <w:p w14:paraId="15F77457" w14:textId="77777777" w:rsidR="00F642C8" w:rsidRDefault="00F642C8" w:rsidP="00A95C4D"/>
        </w:tc>
        <w:tc>
          <w:tcPr>
            <w:tcW w:w="3021" w:type="dxa"/>
          </w:tcPr>
          <w:p w14:paraId="5136F5D6" w14:textId="77777777" w:rsidR="00F642C8" w:rsidRDefault="00F642C8" w:rsidP="00A95C4D"/>
        </w:tc>
      </w:tr>
      <w:tr w:rsidR="00F642C8" w14:paraId="02622689" w14:textId="77777777" w:rsidTr="00F642C8">
        <w:tc>
          <w:tcPr>
            <w:tcW w:w="3020" w:type="dxa"/>
          </w:tcPr>
          <w:p w14:paraId="47F35B13" w14:textId="77777777" w:rsidR="00F642C8" w:rsidRDefault="00F642C8" w:rsidP="00A95C4D"/>
        </w:tc>
        <w:tc>
          <w:tcPr>
            <w:tcW w:w="3021" w:type="dxa"/>
          </w:tcPr>
          <w:p w14:paraId="5DF9D12D" w14:textId="77777777" w:rsidR="00F642C8" w:rsidRDefault="00F642C8" w:rsidP="00A95C4D"/>
        </w:tc>
        <w:tc>
          <w:tcPr>
            <w:tcW w:w="3021" w:type="dxa"/>
          </w:tcPr>
          <w:p w14:paraId="53DA8D0E" w14:textId="77777777" w:rsidR="00F642C8" w:rsidRDefault="00F642C8" w:rsidP="00A95C4D"/>
        </w:tc>
      </w:tr>
    </w:tbl>
    <w:p w14:paraId="2B083FB2" w14:textId="5CC14C2F" w:rsidR="00A95C4D" w:rsidRPr="00A95C4D" w:rsidRDefault="00A95C4D" w:rsidP="00A95C4D"/>
    <w:p w14:paraId="102EE6EA" w14:textId="77777777" w:rsidR="00481892" w:rsidRDefault="00481892">
      <w:pPr>
        <w:spacing w:after="160" w:line="259" w:lineRule="auto"/>
      </w:pPr>
    </w:p>
    <w:p w14:paraId="2DD1CD71" w14:textId="10D27607" w:rsidR="00EE05C8" w:rsidRDefault="00A26EB5" w:rsidP="00EE05C8">
      <w:pPr>
        <w:pStyle w:val="Kop2"/>
      </w:pPr>
      <w:bookmarkStart w:id="34" w:name="_Toc196292962"/>
      <w:r>
        <w:t xml:space="preserve">2.2 </w:t>
      </w:r>
      <w:r w:rsidR="00481892">
        <w:t xml:space="preserve">Evaluatie </w:t>
      </w:r>
      <w:r w:rsidR="004B64F9">
        <w:t xml:space="preserve">opzettelijk </w:t>
      </w:r>
      <w:r w:rsidR="00EE05C8">
        <w:t>storende middelen</w:t>
      </w:r>
      <w:bookmarkEnd w:id="34"/>
    </w:p>
    <w:tbl>
      <w:tblPr>
        <w:tblStyle w:val="Tabelraster"/>
        <w:tblW w:w="0" w:type="auto"/>
        <w:tblLook w:val="04A0" w:firstRow="1" w:lastRow="0" w:firstColumn="1" w:lastColumn="0" w:noHBand="0" w:noVBand="1"/>
      </w:tblPr>
      <w:tblGrid>
        <w:gridCol w:w="3020"/>
        <w:gridCol w:w="3021"/>
        <w:gridCol w:w="3021"/>
      </w:tblGrid>
      <w:tr w:rsidR="00EE05C8" w:rsidRPr="00BE1FCE" w14:paraId="3D9E5EDE" w14:textId="77777777">
        <w:tc>
          <w:tcPr>
            <w:tcW w:w="3020" w:type="dxa"/>
            <w:shd w:val="clear" w:color="auto" w:fill="3B5637"/>
          </w:tcPr>
          <w:p w14:paraId="2360AD9E" w14:textId="77777777" w:rsidR="00EE05C8" w:rsidRPr="00BE1FCE" w:rsidRDefault="00EE05C8">
            <w:pPr>
              <w:rPr>
                <w:b/>
                <w:bCs/>
                <w:color w:val="FFFFFF" w:themeColor="background1"/>
              </w:rPr>
            </w:pPr>
            <w:r w:rsidRPr="00BE1FCE">
              <w:rPr>
                <w:b/>
                <w:bCs/>
                <w:color w:val="FFFFFF" w:themeColor="background1"/>
              </w:rPr>
              <w:t>Ingezet middel</w:t>
            </w:r>
          </w:p>
        </w:tc>
        <w:tc>
          <w:tcPr>
            <w:tcW w:w="3021" w:type="dxa"/>
            <w:shd w:val="clear" w:color="auto" w:fill="3B5637"/>
          </w:tcPr>
          <w:p w14:paraId="4EF1482F" w14:textId="77777777" w:rsidR="00EE05C8" w:rsidRPr="00BE1FCE" w:rsidRDefault="00EE05C8">
            <w:pPr>
              <w:rPr>
                <w:b/>
                <w:bCs/>
                <w:color w:val="FFFFFF" w:themeColor="background1"/>
              </w:rPr>
            </w:pPr>
            <w:r w:rsidRPr="00BE1FCE">
              <w:rPr>
                <w:b/>
                <w:bCs/>
                <w:color w:val="FFFFFF" w:themeColor="background1"/>
              </w:rPr>
              <w:t>Effectiviteit</w:t>
            </w:r>
          </w:p>
        </w:tc>
        <w:tc>
          <w:tcPr>
            <w:tcW w:w="3021" w:type="dxa"/>
            <w:shd w:val="clear" w:color="auto" w:fill="3B5637"/>
          </w:tcPr>
          <w:p w14:paraId="196B1F59" w14:textId="77777777" w:rsidR="00EE05C8" w:rsidRPr="00BE1FCE" w:rsidRDefault="00EE05C8">
            <w:pPr>
              <w:rPr>
                <w:b/>
                <w:bCs/>
                <w:color w:val="FFFFFF" w:themeColor="background1"/>
              </w:rPr>
            </w:pPr>
          </w:p>
        </w:tc>
      </w:tr>
      <w:tr w:rsidR="00EE05C8" w14:paraId="4648CC5D" w14:textId="77777777">
        <w:tc>
          <w:tcPr>
            <w:tcW w:w="3020" w:type="dxa"/>
          </w:tcPr>
          <w:p w14:paraId="7FAA33B3" w14:textId="46E0F681" w:rsidR="00EE05C8" w:rsidRPr="00180CCF" w:rsidRDefault="00EE05C8">
            <w:pPr>
              <w:rPr>
                <w:color w:val="D9D9D9" w:themeColor="background1" w:themeShade="D9"/>
              </w:rPr>
            </w:pPr>
          </w:p>
        </w:tc>
        <w:tc>
          <w:tcPr>
            <w:tcW w:w="3021" w:type="dxa"/>
          </w:tcPr>
          <w:p w14:paraId="3F8E5E0D" w14:textId="77777777" w:rsidR="00EE05C8" w:rsidRDefault="00EE05C8"/>
        </w:tc>
        <w:tc>
          <w:tcPr>
            <w:tcW w:w="3021" w:type="dxa"/>
          </w:tcPr>
          <w:p w14:paraId="53BAF4A9" w14:textId="77777777" w:rsidR="00EE05C8" w:rsidRDefault="00EE05C8"/>
        </w:tc>
      </w:tr>
      <w:tr w:rsidR="00EE05C8" w14:paraId="049F95B4" w14:textId="77777777">
        <w:tc>
          <w:tcPr>
            <w:tcW w:w="3020" w:type="dxa"/>
          </w:tcPr>
          <w:p w14:paraId="71D4E4DF" w14:textId="3F5D861C" w:rsidR="00EE05C8" w:rsidRPr="00180CCF" w:rsidRDefault="00EE05C8">
            <w:pPr>
              <w:rPr>
                <w:color w:val="D9D9D9" w:themeColor="background1" w:themeShade="D9"/>
              </w:rPr>
            </w:pPr>
          </w:p>
        </w:tc>
        <w:tc>
          <w:tcPr>
            <w:tcW w:w="3021" w:type="dxa"/>
          </w:tcPr>
          <w:p w14:paraId="0F5D3E18" w14:textId="77777777" w:rsidR="00EE05C8" w:rsidRDefault="00EE05C8"/>
        </w:tc>
        <w:tc>
          <w:tcPr>
            <w:tcW w:w="3021" w:type="dxa"/>
          </w:tcPr>
          <w:p w14:paraId="0723D499" w14:textId="77777777" w:rsidR="00EE05C8" w:rsidRDefault="00EE05C8"/>
        </w:tc>
      </w:tr>
      <w:tr w:rsidR="00EE05C8" w14:paraId="64A6A25F" w14:textId="77777777">
        <w:tc>
          <w:tcPr>
            <w:tcW w:w="3020" w:type="dxa"/>
          </w:tcPr>
          <w:p w14:paraId="793EBCA1" w14:textId="01EEB272" w:rsidR="00EE05C8" w:rsidRPr="00180CCF" w:rsidRDefault="00EE05C8">
            <w:pPr>
              <w:rPr>
                <w:color w:val="D9D9D9" w:themeColor="background1" w:themeShade="D9"/>
              </w:rPr>
            </w:pPr>
          </w:p>
        </w:tc>
        <w:tc>
          <w:tcPr>
            <w:tcW w:w="3021" w:type="dxa"/>
          </w:tcPr>
          <w:p w14:paraId="76D76D10" w14:textId="77777777" w:rsidR="00EE05C8" w:rsidRDefault="00EE05C8"/>
        </w:tc>
        <w:tc>
          <w:tcPr>
            <w:tcW w:w="3021" w:type="dxa"/>
          </w:tcPr>
          <w:p w14:paraId="417FF354" w14:textId="77777777" w:rsidR="00EE05C8" w:rsidRDefault="00EE05C8"/>
        </w:tc>
      </w:tr>
      <w:tr w:rsidR="00EE05C8" w14:paraId="412A0DAC" w14:textId="77777777">
        <w:tc>
          <w:tcPr>
            <w:tcW w:w="3020" w:type="dxa"/>
          </w:tcPr>
          <w:p w14:paraId="67B013F1" w14:textId="3D4083D3" w:rsidR="00EE05C8" w:rsidRPr="00180CCF" w:rsidRDefault="00EE05C8"/>
        </w:tc>
        <w:tc>
          <w:tcPr>
            <w:tcW w:w="3021" w:type="dxa"/>
          </w:tcPr>
          <w:p w14:paraId="68F9E0EF" w14:textId="77777777" w:rsidR="00EE05C8" w:rsidRDefault="00EE05C8"/>
        </w:tc>
        <w:tc>
          <w:tcPr>
            <w:tcW w:w="3021" w:type="dxa"/>
          </w:tcPr>
          <w:p w14:paraId="55372F9A" w14:textId="77777777" w:rsidR="00EE05C8" w:rsidRDefault="00EE05C8"/>
        </w:tc>
      </w:tr>
      <w:tr w:rsidR="00EE05C8" w14:paraId="03A08544" w14:textId="77777777">
        <w:tc>
          <w:tcPr>
            <w:tcW w:w="3020" w:type="dxa"/>
          </w:tcPr>
          <w:p w14:paraId="055B5A74" w14:textId="77777777" w:rsidR="00EE05C8" w:rsidRDefault="00EE05C8"/>
        </w:tc>
        <w:tc>
          <w:tcPr>
            <w:tcW w:w="3021" w:type="dxa"/>
          </w:tcPr>
          <w:p w14:paraId="1CA9B4E3" w14:textId="77777777" w:rsidR="00EE05C8" w:rsidRDefault="00EE05C8"/>
        </w:tc>
        <w:tc>
          <w:tcPr>
            <w:tcW w:w="3021" w:type="dxa"/>
          </w:tcPr>
          <w:p w14:paraId="358D2A67" w14:textId="77777777" w:rsidR="00EE05C8" w:rsidRDefault="00EE05C8"/>
        </w:tc>
      </w:tr>
      <w:tr w:rsidR="00EE05C8" w14:paraId="556A400F" w14:textId="77777777">
        <w:tc>
          <w:tcPr>
            <w:tcW w:w="3020" w:type="dxa"/>
          </w:tcPr>
          <w:p w14:paraId="40253EFF" w14:textId="77777777" w:rsidR="00EE05C8" w:rsidRDefault="00EE05C8"/>
        </w:tc>
        <w:tc>
          <w:tcPr>
            <w:tcW w:w="3021" w:type="dxa"/>
          </w:tcPr>
          <w:p w14:paraId="6FEE8670" w14:textId="77777777" w:rsidR="00EE05C8" w:rsidRDefault="00EE05C8"/>
        </w:tc>
        <w:tc>
          <w:tcPr>
            <w:tcW w:w="3021" w:type="dxa"/>
          </w:tcPr>
          <w:p w14:paraId="2CA873AB" w14:textId="77777777" w:rsidR="00EE05C8" w:rsidRDefault="00EE05C8"/>
        </w:tc>
      </w:tr>
      <w:tr w:rsidR="00EE05C8" w14:paraId="766C391A" w14:textId="77777777">
        <w:tc>
          <w:tcPr>
            <w:tcW w:w="3020" w:type="dxa"/>
          </w:tcPr>
          <w:p w14:paraId="68287097" w14:textId="77777777" w:rsidR="00EE05C8" w:rsidRDefault="00EE05C8"/>
        </w:tc>
        <w:tc>
          <w:tcPr>
            <w:tcW w:w="3021" w:type="dxa"/>
          </w:tcPr>
          <w:p w14:paraId="72743555" w14:textId="77777777" w:rsidR="00EE05C8" w:rsidRDefault="00EE05C8"/>
        </w:tc>
        <w:tc>
          <w:tcPr>
            <w:tcW w:w="3021" w:type="dxa"/>
          </w:tcPr>
          <w:p w14:paraId="6F2EEDF8" w14:textId="77777777" w:rsidR="00EE05C8" w:rsidRDefault="00EE05C8"/>
        </w:tc>
      </w:tr>
    </w:tbl>
    <w:p w14:paraId="5AD31E5C" w14:textId="77777777" w:rsidR="00EE05C8" w:rsidRDefault="00EE05C8">
      <w:pPr>
        <w:spacing w:after="160" w:line="259" w:lineRule="auto"/>
      </w:pPr>
    </w:p>
    <w:p w14:paraId="33F95506" w14:textId="5C97A306" w:rsidR="00806532" w:rsidRDefault="00A26EB5" w:rsidP="00806532">
      <w:pPr>
        <w:pStyle w:val="Kop2"/>
      </w:pPr>
      <w:bookmarkStart w:id="35" w:name="_Toc196292963"/>
      <w:r>
        <w:t xml:space="preserve">2.3 </w:t>
      </w:r>
      <w:r w:rsidR="00806532">
        <w:t>Evaluatie planbaar onderhoud</w:t>
      </w:r>
      <w:r w:rsidR="00F03542">
        <w:t xml:space="preserve"> en werkzaamheden</w:t>
      </w:r>
      <w:bookmarkEnd w:id="35"/>
    </w:p>
    <w:p w14:paraId="5E55905D" w14:textId="3D04D8CA" w:rsidR="00806532" w:rsidRDefault="00806532">
      <w:pPr>
        <w:spacing w:after="160" w:line="259" w:lineRule="auto"/>
      </w:pPr>
      <w:r w:rsidRPr="00C030FA">
        <w:rPr>
          <w:highlight w:val="yellow"/>
        </w:rPr>
        <w:t xml:space="preserve">Geef hier aan in hoeverre </w:t>
      </w:r>
      <w:r w:rsidR="00C030FA" w:rsidRPr="00C030FA">
        <w:rPr>
          <w:highlight w:val="yellow"/>
        </w:rPr>
        <w:t xml:space="preserve">onderhoud </w:t>
      </w:r>
      <w:r w:rsidR="00F03542">
        <w:rPr>
          <w:highlight w:val="yellow"/>
        </w:rPr>
        <w:t xml:space="preserve">en andere </w:t>
      </w:r>
      <w:r w:rsidR="002E2135">
        <w:rPr>
          <w:highlight w:val="yellow"/>
        </w:rPr>
        <w:t>(</w:t>
      </w:r>
      <w:r w:rsidR="00F03542">
        <w:rPr>
          <w:highlight w:val="yellow"/>
        </w:rPr>
        <w:t xml:space="preserve">niet reguliere) werkzaamheden </w:t>
      </w:r>
      <w:r w:rsidR="00C030FA" w:rsidRPr="00C030FA">
        <w:rPr>
          <w:highlight w:val="yellow"/>
        </w:rPr>
        <w:t>om het broedseizoen heen gepland kon</w:t>
      </w:r>
      <w:r w:rsidR="00393BC8">
        <w:rPr>
          <w:highlight w:val="yellow"/>
        </w:rPr>
        <w:t>den</w:t>
      </w:r>
      <w:r w:rsidR="00C030FA" w:rsidRPr="00C030FA">
        <w:rPr>
          <w:highlight w:val="yellow"/>
        </w:rPr>
        <w:t xml:space="preserve"> worden en of de uitvoering </w:t>
      </w:r>
      <w:r w:rsidR="00393BC8">
        <w:rPr>
          <w:highlight w:val="yellow"/>
        </w:rPr>
        <w:t xml:space="preserve">daarvan </w:t>
      </w:r>
      <w:r w:rsidR="00C030FA" w:rsidRPr="00C030FA">
        <w:rPr>
          <w:highlight w:val="yellow"/>
        </w:rPr>
        <w:t>ook als zodanig is gelukt.</w:t>
      </w:r>
    </w:p>
    <w:p w14:paraId="7C84A4AA" w14:textId="4A8FC147" w:rsidR="00255B17" w:rsidRDefault="00A26EB5" w:rsidP="00EE05C8">
      <w:pPr>
        <w:pStyle w:val="Kop2"/>
      </w:pPr>
      <w:bookmarkStart w:id="36" w:name="_Toc196292964"/>
      <w:r>
        <w:t xml:space="preserve">2.4 </w:t>
      </w:r>
      <w:r w:rsidR="00EE05C8">
        <w:t>Evaluatie voorgevallen incidenten</w:t>
      </w:r>
      <w:bookmarkEnd w:id="36"/>
    </w:p>
    <w:p w14:paraId="3009068B" w14:textId="1EFDD1E3" w:rsidR="00053C8C" w:rsidRPr="00180CCF" w:rsidRDefault="00053C8C" w:rsidP="008D60F0">
      <w:pPr>
        <w:rPr>
          <w:rFonts w:eastAsia="Calibri" w:cs="Open Sans"/>
          <w:i/>
          <w:iCs/>
        </w:rPr>
      </w:pPr>
      <w:r w:rsidRPr="00180CCF">
        <w:rPr>
          <w:rFonts w:eastAsia="Calibri" w:cs="Open Sans"/>
          <w:i/>
          <w:iCs/>
        </w:rPr>
        <w:t xml:space="preserve">Onder een incident wordt in het faunabeheerplan verstaan: </w:t>
      </w:r>
    </w:p>
    <w:p w14:paraId="654CD750" w14:textId="77777777" w:rsidR="00053C8C" w:rsidRPr="00180CCF" w:rsidRDefault="00053C8C" w:rsidP="00053C8C">
      <w:pPr>
        <w:pStyle w:val="Lijstalinea"/>
        <w:numPr>
          <w:ilvl w:val="0"/>
          <w:numId w:val="29"/>
        </w:numPr>
        <w:spacing w:before="240" w:after="240" w:line="276" w:lineRule="auto"/>
        <w:ind w:left="567"/>
        <w:rPr>
          <w:rFonts w:eastAsia="Calibri" w:cs="Open Sans"/>
          <w:i/>
          <w:iCs/>
        </w:rPr>
      </w:pPr>
      <w:r w:rsidRPr="00180CCF">
        <w:rPr>
          <w:rFonts w:eastAsia="Calibri" w:cs="Open Sans"/>
          <w:i/>
          <w:iCs/>
        </w:rPr>
        <w:t>een aanval door een zilvermeeuw of kleine mantelmeeuw op een persoon of personen waardoor:</w:t>
      </w:r>
    </w:p>
    <w:p w14:paraId="4FED0994" w14:textId="77777777" w:rsidR="00053C8C" w:rsidRPr="00180CCF" w:rsidRDefault="00053C8C" w:rsidP="00053C8C">
      <w:pPr>
        <w:pStyle w:val="Lijstalinea"/>
        <w:numPr>
          <w:ilvl w:val="1"/>
          <w:numId w:val="29"/>
        </w:numPr>
        <w:spacing w:before="240" w:after="240" w:line="276" w:lineRule="auto"/>
        <w:rPr>
          <w:rFonts w:eastAsia="Calibri" w:cs="Open Sans"/>
          <w:i/>
          <w:iCs/>
        </w:rPr>
      </w:pPr>
      <w:r w:rsidRPr="00180CCF">
        <w:rPr>
          <w:rFonts w:eastAsia="Calibri" w:cs="Open Sans"/>
          <w:i/>
          <w:iCs/>
        </w:rPr>
        <w:t>direct of indirect een persoonlijke verwonding ontstaat;</w:t>
      </w:r>
    </w:p>
    <w:p w14:paraId="539553B9" w14:textId="77777777" w:rsidR="00053C8C" w:rsidRPr="00180CCF" w:rsidRDefault="00053C8C" w:rsidP="00053C8C">
      <w:pPr>
        <w:pStyle w:val="Lijstalinea"/>
        <w:numPr>
          <w:ilvl w:val="1"/>
          <w:numId w:val="29"/>
        </w:numPr>
        <w:spacing w:before="240" w:after="240" w:line="276" w:lineRule="auto"/>
        <w:rPr>
          <w:rFonts w:eastAsia="Calibri" w:cs="Open Sans"/>
          <w:i/>
          <w:iCs/>
        </w:rPr>
      </w:pPr>
      <w:r w:rsidRPr="00180CCF">
        <w:rPr>
          <w:rFonts w:eastAsia="Calibri" w:cs="Open Sans"/>
          <w:i/>
          <w:iCs/>
        </w:rPr>
        <w:lastRenderedPageBreak/>
        <w:t>een schrikreactie wordt veroorzaakt die ervoor zorgt dat de persoon gevaarlijke/bijtende stoffen morst, gereedschappen laat vallen of in een gevaarlijke verkeerssituatie belandt dan wel veroorzaakt;</w:t>
      </w:r>
    </w:p>
    <w:p w14:paraId="22B9BBB2" w14:textId="4C5BCEEA" w:rsidR="00053C8C" w:rsidRPr="00180CCF" w:rsidRDefault="00053C8C" w:rsidP="00053C8C">
      <w:pPr>
        <w:pStyle w:val="Lijstalinea"/>
        <w:numPr>
          <w:ilvl w:val="1"/>
          <w:numId w:val="29"/>
        </w:numPr>
        <w:spacing w:before="240" w:after="240" w:line="276" w:lineRule="auto"/>
        <w:rPr>
          <w:rFonts w:eastAsia="Calibri" w:cs="Open Sans"/>
          <w:i/>
          <w:iCs/>
        </w:rPr>
      </w:pPr>
      <w:r w:rsidRPr="00180CCF">
        <w:rPr>
          <w:rFonts w:eastAsia="Calibri" w:cs="Open Sans"/>
          <w:i/>
          <w:iCs/>
        </w:rPr>
        <w:t>de werknemer het werk niet meer (naar behoren) kan/wil uitvoeren waardoor er een risico voor de openbare veiligheid ontstaat, of</w:t>
      </w:r>
    </w:p>
    <w:p w14:paraId="4A626D30" w14:textId="04F108F4" w:rsidR="00053C8C" w:rsidRPr="00E6277F" w:rsidRDefault="00053C8C" w:rsidP="00053C8C">
      <w:pPr>
        <w:pStyle w:val="Lijstalinea"/>
        <w:numPr>
          <w:ilvl w:val="0"/>
          <w:numId w:val="29"/>
        </w:numPr>
        <w:spacing w:before="240" w:after="240" w:line="276" w:lineRule="auto"/>
        <w:ind w:left="567"/>
        <w:rPr>
          <w:rFonts w:eastAsia="Calibri" w:cs="Open Sans"/>
        </w:rPr>
      </w:pPr>
      <w:r w:rsidRPr="00180CCF">
        <w:rPr>
          <w:rFonts w:eastAsia="Calibri" w:cs="Open Sans"/>
          <w:i/>
          <w:iCs/>
        </w:rPr>
        <w:t>een aanval</w:t>
      </w:r>
      <w:r w:rsidR="00447CD0" w:rsidRPr="00180CCF">
        <w:rPr>
          <w:rFonts w:eastAsia="Calibri" w:cs="Open Sans"/>
          <w:i/>
          <w:iCs/>
        </w:rPr>
        <w:t>,</w:t>
      </w:r>
      <w:r w:rsidR="00BC10DB" w:rsidRPr="00180CCF">
        <w:rPr>
          <w:rFonts w:eastAsia="Calibri" w:cs="Open Sans"/>
          <w:i/>
          <w:iCs/>
        </w:rPr>
        <w:t xml:space="preserve"> dan wel aanvaring,</w:t>
      </w:r>
      <w:r w:rsidRPr="00180CCF">
        <w:rPr>
          <w:rFonts w:eastAsia="Calibri" w:cs="Open Sans"/>
          <w:i/>
          <w:iCs/>
        </w:rPr>
        <w:t xml:space="preserve"> van een zilvermeeuw of kleine mantelmeeuw op een helikopter.</w:t>
      </w:r>
    </w:p>
    <w:p w14:paraId="50D05E3B" w14:textId="77777777" w:rsidR="000B7C77" w:rsidRDefault="000B7C77" w:rsidP="00255B17"/>
    <w:p w14:paraId="3859B9DF" w14:textId="16390C24" w:rsidR="00D71B44" w:rsidRDefault="000B7C77" w:rsidP="00255B17">
      <w:r w:rsidRPr="00F0788B">
        <w:rPr>
          <w:highlight w:val="yellow"/>
        </w:rPr>
        <w:t xml:space="preserve">Geef hier een </w:t>
      </w:r>
      <w:r w:rsidR="00352CB4">
        <w:rPr>
          <w:highlight w:val="yellow"/>
        </w:rPr>
        <w:t xml:space="preserve">samenvattend </w:t>
      </w:r>
      <w:r w:rsidRPr="00F0788B">
        <w:rPr>
          <w:highlight w:val="yellow"/>
        </w:rPr>
        <w:t>overzicht van de geregistreerde incidenten.</w:t>
      </w:r>
      <w:r w:rsidR="00352CB4">
        <w:t xml:space="preserve"> </w:t>
      </w:r>
      <w:r w:rsidR="00352CB4" w:rsidRPr="008D60F0">
        <w:rPr>
          <w:highlight w:val="yellow"/>
        </w:rPr>
        <w:t xml:space="preserve">Neem </w:t>
      </w:r>
      <w:r w:rsidR="000E0F92" w:rsidRPr="008D60F0">
        <w:rPr>
          <w:highlight w:val="yellow"/>
        </w:rPr>
        <w:t xml:space="preserve">het </w:t>
      </w:r>
      <w:r w:rsidR="00585E91">
        <w:rPr>
          <w:highlight w:val="yellow"/>
        </w:rPr>
        <w:t>gedetailleerde</w:t>
      </w:r>
      <w:r w:rsidR="000E0F92" w:rsidRPr="008D60F0">
        <w:rPr>
          <w:highlight w:val="yellow"/>
        </w:rPr>
        <w:t xml:space="preserve"> overzicht </w:t>
      </w:r>
      <w:r w:rsidR="000F40F7">
        <w:rPr>
          <w:highlight w:val="yellow"/>
        </w:rPr>
        <w:t xml:space="preserve">uit het bedrijfsregistratiesyteem </w:t>
      </w:r>
      <w:r w:rsidR="000E0F92" w:rsidRPr="008D60F0">
        <w:rPr>
          <w:highlight w:val="yellow"/>
        </w:rPr>
        <w:t>op in bijlage</w:t>
      </w:r>
      <w:r w:rsidR="007E218E">
        <w:rPr>
          <w:highlight w:val="yellow"/>
        </w:rPr>
        <w:t xml:space="preserve"> 2</w:t>
      </w:r>
      <w:r w:rsidR="000E0F92" w:rsidRPr="008D60F0">
        <w:rPr>
          <w:highlight w:val="yellow"/>
        </w:rPr>
        <w:t xml:space="preserve"> bij dit MWA.</w:t>
      </w:r>
    </w:p>
    <w:p w14:paraId="5A6C4544" w14:textId="77777777" w:rsidR="00D71B44" w:rsidRDefault="00D71B44" w:rsidP="00255B17"/>
    <w:p w14:paraId="37AAAAD2" w14:textId="77777777" w:rsidR="00CE2129" w:rsidRDefault="00CE2129" w:rsidP="00255B17"/>
    <w:p w14:paraId="6C2BABF3" w14:textId="0A93D5AC" w:rsidR="00D71B44" w:rsidRDefault="00A26EB5" w:rsidP="009E0CD1">
      <w:pPr>
        <w:pStyle w:val="Kop2"/>
      </w:pPr>
      <w:bookmarkStart w:id="37" w:name="_Toc196292965"/>
      <w:r>
        <w:t xml:space="preserve">2.5 </w:t>
      </w:r>
      <w:r w:rsidR="00D71B44">
        <w:t>Conclusie</w:t>
      </w:r>
      <w:r w:rsidR="00ED6130">
        <w:t xml:space="preserve"> maatregelen</w:t>
      </w:r>
      <w:bookmarkEnd w:id="37"/>
    </w:p>
    <w:p w14:paraId="060DA931" w14:textId="77777777" w:rsidR="00DE4DE8" w:rsidRDefault="00D71B44" w:rsidP="00255B17">
      <w:r w:rsidRPr="009E0CD1">
        <w:rPr>
          <w:highlight w:val="yellow"/>
        </w:rPr>
        <w:t xml:space="preserve">Geef hier aan wat </w:t>
      </w:r>
      <w:r w:rsidR="00262984">
        <w:rPr>
          <w:highlight w:val="yellow"/>
        </w:rPr>
        <w:t xml:space="preserve">het afgelopen jaar </w:t>
      </w:r>
      <w:r w:rsidRPr="009E0CD1">
        <w:rPr>
          <w:highlight w:val="yellow"/>
        </w:rPr>
        <w:t>goed ging</w:t>
      </w:r>
      <w:r w:rsidR="009874CF">
        <w:rPr>
          <w:highlight w:val="yellow"/>
        </w:rPr>
        <w:t xml:space="preserve"> en </w:t>
      </w:r>
      <w:r w:rsidRPr="009E0CD1">
        <w:rPr>
          <w:highlight w:val="yellow"/>
        </w:rPr>
        <w:t>wat verbetering behoeft voor het komende broedseizoen</w:t>
      </w:r>
      <w:r w:rsidR="009874CF">
        <w:t>.</w:t>
      </w:r>
    </w:p>
    <w:p w14:paraId="53A9C91F" w14:textId="77777777" w:rsidR="00DE4DE8" w:rsidRDefault="00DE4DE8" w:rsidP="00255B17"/>
    <w:p w14:paraId="0C1F8D22" w14:textId="3B07CAB3" w:rsidR="00DE4DE8" w:rsidRDefault="00A26EB5" w:rsidP="00DE4DE8">
      <w:pPr>
        <w:rPr>
          <w:color w:val="275317" w:themeColor="accent6" w:themeShade="80"/>
          <w:sz w:val="28"/>
          <w:szCs w:val="28"/>
        </w:rPr>
      </w:pPr>
      <w:r>
        <w:rPr>
          <w:color w:val="275317" w:themeColor="accent6" w:themeShade="80"/>
          <w:sz w:val="28"/>
          <w:szCs w:val="28"/>
        </w:rPr>
        <w:t xml:space="preserve">2.6 </w:t>
      </w:r>
      <w:r w:rsidR="00DE4DE8" w:rsidRPr="0024393E">
        <w:rPr>
          <w:color w:val="275317" w:themeColor="accent6" w:themeShade="80"/>
          <w:sz w:val="28"/>
          <w:szCs w:val="28"/>
        </w:rPr>
        <w:t>Telling broedbroedparen voorafgaande jaren</w:t>
      </w:r>
    </w:p>
    <w:p w14:paraId="317612EA" w14:textId="44E484E8" w:rsidR="00DE4DE8" w:rsidRPr="00180CCF" w:rsidRDefault="00DE4DE8" w:rsidP="00DE4DE8">
      <w:pPr>
        <w:spacing w:line="276" w:lineRule="auto"/>
        <w:rPr>
          <w:rFonts w:eastAsia="Open Sans" w:cs="Open Sans"/>
          <w:i/>
          <w:iCs/>
        </w:rPr>
      </w:pPr>
      <w:r w:rsidRPr="00180CCF">
        <w:rPr>
          <w:rFonts w:eastAsia="Open Sans" w:cs="Open Sans"/>
          <w:i/>
          <w:iCs/>
        </w:rPr>
        <w:t xml:space="preserve">Vanaf het Faunabeheerplan meeuwen 2025-2030 is een telling van het aantal broedparen </w:t>
      </w:r>
      <w:r w:rsidR="00892D7A" w:rsidRPr="00180CCF">
        <w:rPr>
          <w:rFonts w:eastAsia="Open Sans" w:cs="Open Sans"/>
          <w:i/>
          <w:iCs/>
        </w:rPr>
        <w:t>meeuwen</w:t>
      </w:r>
      <w:r w:rsidRPr="00180CCF">
        <w:rPr>
          <w:rFonts w:eastAsia="Open Sans" w:cs="Open Sans"/>
          <w:i/>
          <w:iCs/>
        </w:rPr>
        <w:t xml:space="preserve"> verplicht. De telling wordt </w:t>
      </w:r>
      <w:r w:rsidR="009E51C7" w:rsidRPr="00180CCF">
        <w:rPr>
          <w:rFonts w:eastAsia="Open Sans" w:cs="Open Sans"/>
          <w:i/>
          <w:iCs/>
        </w:rPr>
        <w:t>tussen</w:t>
      </w:r>
      <w:r w:rsidR="000B621C" w:rsidRPr="00180CCF">
        <w:rPr>
          <w:rFonts w:eastAsia="Open Sans" w:cs="Open Sans"/>
          <w:i/>
          <w:iCs/>
        </w:rPr>
        <w:t xml:space="preserve"> half mei </w:t>
      </w:r>
      <w:r w:rsidR="009E51C7" w:rsidRPr="00180CCF">
        <w:rPr>
          <w:rFonts w:eastAsia="Open Sans" w:cs="Open Sans"/>
          <w:i/>
          <w:iCs/>
        </w:rPr>
        <w:t>en de</w:t>
      </w:r>
      <w:r w:rsidR="000B621C" w:rsidRPr="00180CCF">
        <w:rPr>
          <w:rFonts w:eastAsia="Open Sans" w:cs="Open Sans"/>
          <w:i/>
          <w:iCs/>
        </w:rPr>
        <w:t xml:space="preserve"> eerste week juni </w:t>
      </w:r>
      <w:r w:rsidRPr="00180CCF">
        <w:rPr>
          <w:rFonts w:eastAsia="Open Sans" w:cs="Open Sans"/>
          <w:i/>
          <w:iCs/>
        </w:rPr>
        <w:t>uitgevoerd volgens telprotoco</w:t>
      </w:r>
      <w:r w:rsidR="0024393E" w:rsidRPr="00180CCF">
        <w:rPr>
          <w:rFonts w:eastAsia="Open Sans" w:cs="Open Sans"/>
          <w:i/>
          <w:iCs/>
        </w:rPr>
        <w:t>l</w:t>
      </w:r>
      <w:r w:rsidR="00D01E29" w:rsidRPr="00180CCF">
        <w:rPr>
          <w:rFonts w:eastAsia="Open Sans" w:cs="Open Sans"/>
          <w:i/>
          <w:iCs/>
        </w:rPr>
        <w:t>, zi</w:t>
      </w:r>
      <w:r w:rsidR="00C07D9A" w:rsidRPr="00180CCF">
        <w:rPr>
          <w:rFonts w:eastAsia="Open Sans" w:cs="Open Sans"/>
          <w:i/>
          <w:iCs/>
        </w:rPr>
        <w:t xml:space="preserve">e bijlage </w:t>
      </w:r>
      <w:r w:rsidR="0099202D" w:rsidRPr="00180CCF">
        <w:rPr>
          <w:rFonts w:eastAsia="Open Sans" w:cs="Open Sans"/>
          <w:i/>
          <w:iCs/>
        </w:rPr>
        <w:t>7</w:t>
      </w:r>
      <w:r w:rsidR="000B621C" w:rsidRPr="00180CCF">
        <w:rPr>
          <w:rFonts w:eastAsia="Open Sans" w:cs="Open Sans"/>
          <w:i/>
          <w:iCs/>
        </w:rPr>
        <w:t>.</w:t>
      </w:r>
    </w:p>
    <w:p w14:paraId="19C07260" w14:textId="77777777" w:rsidR="00DE4DE8" w:rsidRPr="0024393E" w:rsidRDefault="00DE4DE8" w:rsidP="00DE4DE8">
      <w:pPr>
        <w:rPr>
          <w:color w:val="275317" w:themeColor="accent6" w:themeShade="80"/>
          <w:szCs w:val="22"/>
        </w:rPr>
      </w:pPr>
    </w:p>
    <w:p w14:paraId="06F09EC7" w14:textId="77777777" w:rsidR="00DE4DE8" w:rsidRPr="0024393E" w:rsidRDefault="00DE4DE8" w:rsidP="00DE4DE8">
      <w:pPr>
        <w:rPr>
          <w:sz w:val="28"/>
          <w:szCs w:val="28"/>
        </w:rPr>
      </w:pPr>
    </w:p>
    <w:tbl>
      <w:tblPr>
        <w:tblStyle w:val="Tabelraster"/>
        <w:tblW w:w="0" w:type="auto"/>
        <w:tblLook w:val="04A0" w:firstRow="1" w:lastRow="0" w:firstColumn="1" w:lastColumn="0" w:noHBand="0" w:noVBand="1"/>
      </w:tblPr>
      <w:tblGrid>
        <w:gridCol w:w="3020"/>
        <w:gridCol w:w="3021"/>
        <w:gridCol w:w="3021"/>
      </w:tblGrid>
      <w:tr w:rsidR="00DE4DE8" w14:paraId="39A6DDFD" w14:textId="77777777" w:rsidTr="00B853C9">
        <w:tc>
          <w:tcPr>
            <w:tcW w:w="3020" w:type="dxa"/>
            <w:shd w:val="clear" w:color="auto" w:fill="3B5637"/>
          </w:tcPr>
          <w:p w14:paraId="5807D9DC" w14:textId="73493D85" w:rsidR="00DE4DE8" w:rsidRPr="00B853C9" w:rsidRDefault="00B853C9">
            <w:pPr>
              <w:rPr>
                <w:b/>
                <w:bCs/>
                <w:color w:val="FFFFFF" w:themeColor="background1"/>
              </w:rPr>
            </w:pPr>
            <w:r w:rsidRPr="00B853C9">
              <w:rPr>
                <w:b/>
                <w:bCs/>
                <w:color w:val="FFFFFF" w:themeColor="background1"/>
              </w:rPr>
              <w:t>Telling</w:t>
            </w:r>
          </w:p>
        </w:tc>
        <w:tc>
          <w:tcPr>
            <w:tcW w:w="3021" w:type="dxa"/>
            <w:shd w:val="clear" w:color="auto" w:fill="3B5637"/>
          </w:tcPr>
          <w:p w14:paraId="403DB526" w14:textId="77777777" w:rsidR="00DE4DE8" w:rsidRPr="00B853C9" w:rsidRDefault="00DE4DE8">
            <w:pPr>
              <w:rPr>
                <w:b/>
                <w:bCs/>
                <w:color w:val="FFFFFF" w:themeColor="background1"/>
              </w:rPr>
            </w:pPr>
            <w:r w:rsidRPr="00B853C9">
              <w:rPr>
                <w:b/>
                <w:bCs/>
                <w:color w:val="FFFFFF" w:themeColor="background1"/>
              </w:rPr>
              <w:t>Zilvermeeuw</w:t>
            </w:r>
          </w:p>
        </w:tc>
        <w:tc>
          <w:tcPr>
            <w:tcW w:w="3021" w:type="dxa"/>
            <w:shd w:val="clear" w:color="auto" w:fill="3B5637"/>
          </w:tcPr>
          <w:p w14:paraId="1A5B3FAF" w14:textId="77777777" w:rsidR="00DE4DE8" w:rsidRPr="00B853C9" w:rsidRDefault="00DE4DE8">
            <w:pPr>
              <w:rPr>
                <w:b/>
                <w:bCs/>
                <w:color w:val="FFFFFF" w:themeColor="background1"/>
              </w:rPr>
            </w:pPr>
            <w:r w:rsidRPr="00B853C9">
              <w:rPr>
                <w:b/>
                <w:bCs/>
                <w:color w:val="FFFFFF" w:themeColor="background1"/>
              </w:rPr>
              <w:t>Kleine mantelmeeuw</w:t>
            </w:r>
          </w:p>
        </w:tc>
      </w:tr>
      <w:tr w:rsidR="00DE4DE8" w14:paraId="6035DEF1" w14:textId="77777777">
        <w:tc>
          <w:tcPr>
            <w:tcW w:w="3020" w:type="dxa"/>
          </w:tcPr>
          <w:p w14:paraId="519EFC57" w14:textId="77777777" w:rsidR="00DE4DE8" w:rsidRDefault="00DE4DE8">
            <w:r>
              <w:t>2025</w:t>
            </w:r>
          </w:p>
        </w:tc>
        <w:tc>
          <w:tcPr>
            <w:tcW w:w="3021" w:type="dxa"/>
          </w:tcPr>
          <w:p w14:paraId="5B436FBE" w14:textId="77777777" w:rsidR="00DE4DE8" w:rsidRDefault="00DE4DE8"/>
        </w:tc>
        <w:tc>
          <w:tcPr>
            <w:tcW w:w="3021" w:type="dxa"/>
          </w:tcPr>
          <w:p w14:paraId="4522B992" w14:textId="77777777" w:rsidR="00DE4DE8" w:rsidRDefault="00DE4DE8"/>
        </w:tc>
      </w:tr>
      <w:tr w:rsidR="00DE4DE8" w14:paraId="0A828B00" w14:textId="77777777">
        <w:tc>
          <w:tcPr>
            <w:tcW w:w="3020" w:type="dxa"/>
          </w:tcPr>
          <w:p w14:paraId="0DB6B9A4" w14:textId="77777777" w:rsidR="00DE4DE8" w:rsidRDefault="00DE4DE8"/>
        </w:tc>
        <w:tc>
          <w:tcPr>
            <w:tcW w:w="3021" w:type="dxa"/>
          </w:tcPr>
          <w:p w14:paraId="35FC863F" w14:textId="77777777" w:rsidR="00DE4DE8" w:rsidRDefault="00DE4DE8"/>
        </w:tc>
        <w:tc>
          <w:tcPr>
            <w:tcW w:w="3021" w:type="dxa"/>
          </w:tcPr>
          <w:p w14:paraId="33B6E52C" w14:textId="77777777" w:rsidR="00DE4DE8" w:rsidRDefault="00DE4DE8"/>
        </w:tc>
      </w:tr>
      <w:tr w:rsidR="00DE4DE8" w14:paraId="14929A9F" w14:textId="77777777">
        <w:tc>
          <w:tcPr>
            <w:tcW w:w="3020" w:type="dxa"/>
          </w:tcPr>
          <w:p w14:paraId="4D1B3373" w14:textId="77777777" w:rsidR="00DE4DE8" w:rsidRDefault="00DE4DE8"/>
        </w:tc>
        <w:tc>
          <w:tcPr>
            <w:tcW w:w="3021" w:type="dxa"/>
          </w:tcPr>
          <w:p w14:paraId="2791A250" w14:textId="77777777" w:rsidR="00DE4DE8" w:rsidRDefault="00DE4DE8"/>
        </w:tc>
        <w:tc>
          <w:tcPr>
            <w:tcW w:w="3021" w:type="dxa"/>
          </w:tcPr>
          <w:p w14:paraId="190CA13F" w14:textId="77777777" w:rsidR="00DE4DE8" w:rsidRDefault="00DE4DE8"/>
        </w:tc>
      </w:tr>
    </w:tbl>
    <w:p w14:paraId="3E7127D9" w14:textId="2E38C9FD" w:rsidR="00D5583F" w:rsidRPr="00255B17" w:rsidRDefault="00D5583F" w:rsidP="00255B17">
      <w:pPr>
        <w:rPr>
          <w:rFonts w:eastAsiaTheme="majorEastAsia"/>
          <w:sz w:val="28"/>
          <w:szCs w:val="32"/>
        </w:rPr>
      </w:pPr>
      <w:r>
        <w:br w:type="page"/>
      </w:r>
    </w:p>
    <w:p w14:paraId="11964859" w14:textId="77777777" w:rsidR="00C37591" w:rsidRDefault="00CD792B" w:rsidP="00C37591">
      <w:pPr>
        <w:pStyle w:val="Kop1"/>
      </w:pPr>
      <w:bookmarkStart w:id="38" w:name="_Toc196292966"/>
      <w:r>
        <w:lastRenderedPageBreak/>
        <w:t>3</w:t>
      </w:r>
      <w:r>
        <w:tab/>
      </w:r>
      <w:r w:rsidR="00C37591">
        <w:t>Escalatieladder</w:t>
      </w:r>
      <w:bookmarkEnd w:id="38"/>
    </w:p>
    <w:p w14:paraId="4D62352E" w14:textId="20186283" w:rsidR="00C37591" w:rsidRPr="00136DD0" w:rsidRDefault="00A26EB5" w:rsidP="00C37591">
      <w:pPr>
        <w:pStyle w:val="Kop2"/>
      </w:pPr>
      <w:bookmarkStart w:id="39" w:name="_Toc185594472"/>
      <w:bookmarkStart w:id="40" w:name="_Toc196292967"/>
      <w:r>
        <w:t xml:space="preserve">3.1 </w:t>
      </w:r>
      <w:r w:rsidR="00C37591" w:rsidRPr="00136DD0">
        <w:t>Uitgangspunt</w:t>
      </w:r>
      <w:bookmarkEnd w:id="39"/>
      <w:bookmarkEnd w:id="40"/>
    </w:p>
    <w:p w14:paraId="4B9EFE0D" w14:textId="070BA7B7" w:rsidR="00C37591" w:rsidRPr="000237AE" w:rsidRDefault="00C37591" w:rsidP="00C37591">
      <w:pPr>
        <w:rPr>
          <w:i/>
          <w:iCs/>
        </w:rPr>
      </w:pPr>
      <w:r w:rsidRPr="005B6517">
        <w:rPr>
          <w:highlight w:val="yellow"/>
        </w:rPr>
        <w:t>Bedrijfsnaam</w:t>
      </w:r>
      <w:r w:rsidRPr="00C82106">
        <w:t xml:space="preserve"> </w:t>
      </w:r>
      <w:r w:rsidRPr="000237AE">
        <w:rPr>
          <w:i/>
          <w:iCs/>
        </w:rPr>
        <w:t>valt onder de categorie</w:t>
      </w:r>
      <w:r w:rsidRPr="005B6517">
        <w:rPr>
          <w:highlight w:val="yellow"/>
        </w:rPr>
        <w:t xml:space="preserve"> </w:t>
      </w:r>
      <w:r w:rsidRPr="004323E7">
        <w:rPr>
          <w:rFonts w:eastAsia="Calibri"/>
          <w:b/>
          <w:bCs/>
          <w:szCs w:val="18"/>
          <w:highlight w:val="yellow"/>
          <w:u w:val="single"/>
        </w:rPr>
        <w:t xml:space="preserve">beschrijving categorie FBE uit bijlage </w:t>
      </w:r>
      <w:r w:rsidR="009C1E44" w:rsidRPr="004323E7">
        <w:rPr>
          <w:rFonts w:eastAsia="Calibri"/>
          <w:b/>
          <w:bCs/>
          <w:szCs w:val="18"/>
          <w:highlight w:val="yellow"/>
          <w:u w:val="single"/>
        </w:rPr>
        <w:t>4</w:t>
      </w:r>
      <w:r w:rsidRPr="0092369F">
        <w:t xml:space="preserve">. </w:t>
      </w:r>
      <w:r w:rsidRPr="000237AE">
        <w:rPr>
          <w:i/>
          <w:iCs/>
        </w:rPr>
        <w:t>Op het bedrijventerrein worden nesten aangetroffen van meeuwen die ertoe kunnen leiden dat in de Omgevingswet benoemde belang van de openbare veiligheid in het geding kunnen komen. Middels een goedgekeurd maatwerkadvies op basis van de vergunning van de FBE in het kader van de Omgevingswet is</w:t>
      </w:r>
      <w:r w:rsidRPr="00136DD0">
        <w:t xml:space="preserve"> </w:t>
      </w:r>
      <w:r w:rsidRPr="005B6517">
        <w:rPr>
          <w:highlight w:val="yellow"/>
        </w:rPr>
        <w:t>Bedrijfsnaam</w:t>
      </w:r>
      <w:r w:rsidRPr="00C82106">
        <w:t xml:space="preserve"> </w:t>
      </w:r>
      <w:r w:rsidRPr="000237AE">
        <w:rPr>
          <w:i/>
          <w:iCs/>
        </w:rPr>
        <w:t xml:space="preserve">bevoegd om risicovolle plekken vrij te houden van de </w:t>
      </w:r>
      <w:r w:rsidR="008E6310" w:rsidRPr="000237AE">
        <w:rPr>
          <w:i/>
          <w:iCs/>
        </w:rPr>
        <w:t>meeuwen</w:t>
      </w:r>
      <w:r w:rsidR="00F54DE6" w:rsidRPr="000237AE">
        <w:rPr>
          <w:i/>
          <w:iCs/>
        </w:rPr>
        <w:t>. Dit geldt</w:t>
      </w:r>
      <w:r w:rsidRPr="000237AE">
        <w:rPr>
          <w:i/>
          <w:iCs/>
        </w:rPr>
        <w:t xml:space="preserve"> ook als dit ertoe leidt dat broedende meeuwen verstoord worden, en/of </w:t>
      </w:r>
      <w:r w:rsidR="00E71CDA" w:rsidRPr="000237AE">
        <w:rPr>
          <w:i/>
          <w:iCs/>
        </w:rPr>
        <w:t xml:space="preserve">nesten verplaatst en/of </w:t>
      </w:r>
      <w:r w:rsidRPr="000237AE">
        <w:rPr>
          <w:i/>
          <w:iCs/>
        </w:rPr>
        <w:t xml:space="preserve">in uitzonderlijke gevallen </w:t>
      </w:r>
      <w:r w:rsidR="00E71CDA" w:rsidRPr="000237AE">
        <w:rPr>
          <w:i/>
          <w:iCs/>
        </w:rPr>
        <w:t>een</w:t>
      </w:r>
      <w:r w:rsidRPr="000237AE">
        <w:rPr>
          <w:i/>
          <w:iCs/>
        </w:rPr>
        <w:t xml:space="preserve"> nest vernie</w:t>
      </w:r>
      <w:r w:rsidR="004A3F2D" w:rsidRPr="000237AE">
        <w:rPr>
          <w:i/>
          <w:iCs/>
        </w:rPr>
        <w:t>ld</w:t>
      </w:r>
      <w:r w:rsidRPr="000237AE">
        <w:rPr>
          <w:i/>
          <w:iCs/>
        </w:rPr>
        <w:t xml:space="preserve"> moet worden. Het broedvrijhouden van risicovolle plekken wordt strikt uitgevoerd volgens de escalatieladder zoals beschreven in het Faunabeheerplan meeuwen havengebied Rotterdam 2025 - 2030 (zie bijlage </w:t>
      </w:r>
      <w:r w:rsidR="009C1E44" w:rsidRPr="000237AE">
        <w:rPr>
          <w:i/>
          <w:iCs/>
        </w:rPr>
        <w:t>3</w:t>
      </w:r>
      <w:r w:rsidRPr="000237AE">
        <w:rPr>
          <w:i/>
          <w:iCs/>
        </w:rPr>
        <w:t xml:space="preserve">). Het verplaatsen of </w:t>
      </w:r>
      <w:r w:rsidR="005651D1" w:rsidRPr="000237AE">
        <w:rPr>
          <w:i/>
          <w:iCs/>
        </w:rPr>
        <w:t>vernielen</w:t>
      </w:r>
      <w:r w:rsidRPr="000237AE">
        <w:rPr>
          <w:i/>
          <w:iCs/>
        </w:rPr>
        <w:t xml:space="preserve"> van nesten is enkel toegestaan voor de </w:t>
      </w:r>
      <w:r w:rsidRPr="000237AE">
        <w:rPr>
          <w:b/>
          <w:bCs/>
          <w:i/>
          <w:iCs/>
        </w:rPr>
        <w:t>zilvermeeuw en de kleine mantelmeeuw.</w:t>
      </w:r>
      <w:r w:rsidRPr="000237AE">
        <w:rPr>
          <w:i/>
          <w:iCs/>
        </w:rPr>
        <w:t xml:space="preserve"> </w:t>
      </w:r>
    </w:p>
    <w:p w14:paraId="2D85187C" w14:textId="77777777" w:rsidR="00C37591" w:rsidRDefault="00C37591" w:rsidP="00C37591"/>
    <w:p w14:paraId="660905C4" w14:textId="77777777" w:rsidR="00C37591" w:rsidRPr="000237AE" w:rsidRDefault="00C37591" w:rsidP="00C37591">
      <w:pPr>
        <w:rPr>
          <w:i/>
          <w:iCs/>
        </w:rPr>
      </w:pPr>
      <w:r w:rsidRPr="000237AE">
        <w:rPr>
          <w:i/>
          <w:iCs/>
        </w:rPr>
        <w:t>Het uitgangspunt bij de escalatieladder is dat minder ingrijpende maatregelen altijd eerst worden ingezet. Het volgende stappenplan dient gevolgd te worden:</w:t>
      </w:r>
    </w:p>
    <w:p w14:paraId="032F1D4E" w14:textId="77777777" w:rsidR="00C37591" w:rsidRPr="000237AE" w:rsidRDefault="00C37591" w:rsidP="00C37591">
      <w:pPr>
        <w:rPr>
          <w:i/>
          <w:iCs/>
        </w:rPr>
      </w:pPr>
    </w:p>
    <w:p w14:paraId="4183D86E" w14:textId="2AAEAF41" w:rsidR="00C37591" w:rsidRPr="000237AE" w:rsidRDefault="00C37591" w:rsidP="00C37591">
      <w:pPr>
        <w:numPr>
          <w:ilvl w:val="0"/>
          <w:numId w:val="1"/>
        </w:numPr>
        <w:rPr>
          <w:i/>
          <w:iCs/>
        </w:rPr>
      </w:pPr>
      <w:r w:rsidRPr="000237AE">
        <w:rPr>
          <w:i/>
          <w:iCs/>
        </w:rPr>
        <w:t xml:space="preserve">Met behulp van de risicokaart in hoofdstuk </w:t>
      </w:r>
      <w:r w:rsidR="00E917CE" w:rsidRPr="000237AE">
        <w:rPr>
          <w:i/>
          <w:iCs/>
        </w:rPr>
        <w:t>5 en bijlage 1</w:t>
      </w:r>
      <w:r w:rsidRPr="000237AE">
        <w:rPr>
          <w:i/>
          <w:iCs/>
        </w:rPr>
        <w:t xml:space="preserve"> zijn alle locaties en situaties </w:t>
      </w:r>
      <w:r w:rsidR="00667AFF" w:rsidRPr="000237AE">
        <w:rPr>
          <w:i/>
          <w:iCs/>
        </w:rPr>
        <w:t>aangegeven</w:t>
      </w:r>
      <w:r w:rsidRPr="000237AE">
        <w:rPr>
          <w:i/>
          <w:iCs/>
        </w:rPr>
        <w:t xml:space="preserve"> waar de meeuwen niet mogen broeden in het belang van de openbare veiligheid.</w:t>
      </w:r>
    </w:p>
    <w:p w14:paraId="7A12DC69" w14:textId="36DB75C2" w:rsidR="00C37591" w:rsidRPr="000237AE" w:rsidRDefault="00C37591" w:rsidP="00C37591">
      <w:pPr>
        <w:numPr>
          <w:ilvl w:val="0"/>
          <w:numId w:val="1"/>
        </w:numPr>
        <w:rPr>
          <w:i/>
          <w:iCs/>
        </w:rPr>
      </w:pPr>
      <w:r w:rsidRPr="000237AE">
        <w:rPr>
          <w:i/>
          <w:iCs/>
        </w:rPr>
        <w:t>Op de locaties waar de openbare veiligheid in het geding kom</w:t>
      </w:r>
      <w:r w:rsidR="008911F7" w:rsidRPr="000237AE">
        <w:rPr>
          <w:i/>
          <w:iCs/>
        </w:rPr>
        <w:t>t</w:t>
      </w:r>
      <w:r w:rsidRPr="000237AE">
        <w:rPr>
          <w:i/>
          <w:iCs/>
        </w:rPr>
        <w:t xml:space="preserve"> dient voorkomen te worden dat hier vogels gaan broeden door het treffen van preventieve maatregelen.</w:t>
      </w:r>
    </w:p>
    <w:p w14:paraId="409EA0EE" w14:textId="55B8F119" w:rsidR="00C37591" w:rsidRPr="000237AE" w:rsidRDefault="00C37591" w:rsidP="00C37591">
      <w:pPr>
        <w:numPr>
          <w:ilvl w:val="0"/>
          <w:numId w:val="1"/>
        </w:numPr>
        <w:rPr>
          <w:i/>
          <w:iCs/>
        </w:rPr>
      </w:pPr>
      <w:r w:rsidRPr="000237AE">
        <w:rPr>
          <w:i/>
          <w:iCs/>
        </w:rPr>
        <w:t>Indien er ondanks de preventieve maatregelen toch nog meeuwen gaan broeden op risicovolle plekken dienen nesten verplaatst te worden conform het verplaatsingsprotocol uit het faunabeheerplan.</w:t>
      </w:r>
    </w:p>
    <w:p w14:paraId="20909CCF" w14:textId="0B734B54" w:rsidR="00C37591" w:rsidRPr="000237AE" w:rsidRDefault="00C37591" w:rsidP="00C37591">
      <w:pPr>
        <w:numPr>
          <w:ilvl w:val="0"/>
          <w:numId w:val="1"/>
        </w:numPr>
        <w:rPr>
          <w:i/>
          <w:iCs/>
        </w:rPr>
      </w:pPr>
      <w:r w:rsidRPr="000237AE">
        <w:rPr>
          <w:i/>
          <w:iCs/>
        </w:rPr>
        <w:t>Indien het verplaatsen het risico op gevaar niet kan wegnemen, kan het nodig zijn het nest te vernie</w:t>
      </w:r>
      <w:r w:rsidR="00EF088B" w:rsidRPr="000237AE">
        <w:rPr>
          <w:i/>
          <w:iCs/>
        </w:rPr>
        <w:t>l</w:t>
      </w:r>
      <w:r w:rsidRPr="000237AE">
        <w:rPr>
          <w:i/>
          <w:iCs/>
        </w:rPr>
        <w:t>en conform het vernie</w:t>
      </w:r>
      <w:r w:rsidR="00EF088B" w:rsidRPr="000237AE">
        <w:rPr>
          <w:i/>
          <w:iCs/>
        </w:rPr>
        <w:t>l</w:t>
      </w:r>
      <w:r w:rsidRPr="000237AE">
        <w:rPr>
          <w:i/>
          <w:iCs/>
        </w:rPr>
        <w:t>ingsprotocol uit het faunabeheerplan.</w:t>
      </w:r>
    </w:p>
    <w:p w14:paraId="66DC7C93" w14:textId="77777777" w:rsidR="00C37591" w:rsidRPr="000237AE" w:rsidRDefault="00C37591" w:rsidP="00C37591">
      <w:pPr>
        <w:rPr>
          <w:i/>
          <w:iCs/>
        </w:rPr>
      </w:pPr>
    </w:p>
    <w:p w14:paraId="33A40944" w14:textId="77777777" w:rsidR="00C37591" w:rsidRPr="000237AE" w:rsidRDefault="00C37591" w:rsidP="00C37591">
      <w:pPr>
        <w:rPr>
          <w:i/>
          <w:iCs/>
        </w:rPr>
      </w:pPr>
    </w:p>
    <w:p w14:paraId="370444D4" w14:textId="371F2DFF" w:rsidR="00C37591" w:rsidRPr="00002B2B" w:rsidRDefault="00C37591" w:rsidP="00C37591">
      <w:pPr>
        <w:rPr>
          <w:szCs w:val="18"/>
        </w:rPr>
      </w:pPr>
      <w:bookmarkStart w:id="41" w:name="_Hlk159496851"/>
      <w:r w:rsidRPr="00002B2B">
        <w:t xml:space="preserve">In het geval van </w:t>
      </w:r>
      <w:r w:rsidR="001D509F" w:rsidRPr="00002B2B">
        <w:rPr>
          <w:highlight w:val="yellow"/>
        </w:rPr>
        <w:t>B</w:t>
      </w:r>
      <w:r w:rsidRPr="00002B2B">
        <w:rPr>
          <w:highlight w:val="yellow"/>
        </w:rPr>
        <w:t>edrijfsnaam</w:t>
      </w:r>
      <w:r w:rsidRPr="00002B2B">
        <w:t xml:space="preserve"> is gekozen voor het maken van onderscheid tussen </w:t>
      </w:r>
      <w:r w:rsidRPr="00002B2B">
        <w:rPr>
          <w:szCs w:val="18"/>
          <w:highlight w:val="yellow"/>
        </w:rPr>
        <w:t>1/2/3/4/5/6/…</w:t>
      </w:r>
      <w:r w:rsidRPr="00002B2B">
        <w:rPr>
          <w:szCs w:val="18"/>
        </w:rPr>
        <w:t xml:space="preserve"> typen risicogebied. </w:t>
      </w:r>
    </w:p>
    <w:p w14:paraId="39D14BAA" w14:textId="77777777" w:rsidR="00C37591" w:rsidRPr="00785BE1" w:rsidRDefault="00C37591" w:rsidP="00C37591">
      <w:pPr>
        <w:rPr>
          <w:szCs w:val="18"/>
        </w:rPr>
      </w:pPr>
    </w:p>
    <w:p w14:paraId="2D5079A6" w14:textId="77777777" w:rsidR="00C37591" w:rsidRDefault="00C37591" w:rsidP="00C37591">
      <w:r w:rsidRPr="00D2203F">
        <w:rPr>
          <w:noProof/>
          <w:highlight w:val="yellow"/>
        </w:rPr>
        <mc:AlternateContent>
          <mc:Choice Requires="wps">
            <w:drawing>
              <wp:anchor distT="0" distB="0" distL="114300" distR="114300" simplePos="0" relativeHeight="251658241" behindDoc="1" locked="0" layoutInCell="1" allowOverlap="1" wp14:anchorId="38EA46A0" wp14:editId="0EA443A2">
                <wp:simplePos x="0" y="0"/>
                <wp:positionH relativeFrom="column">
                  <wp:posOffset>419735</wp:posOffset>
                </wp:positionH>
                <wp:positionV relativeFrom="paragraph">
                  <wp:posOffset>555625</wp:posOffset>
                </wp:positionV>
                <wp:extent cx="482600" cy="165100"/>
                <wp:effectExtent l="0" t="0" r="0" b="6350"/>
                <wp:wrapNone/>
                <wp:docPr id="1868257863" name="Rechthoek 5"/>
                <wp:cNvGraphicFramePr/>
                <a:graphic xmlns:a="http://schemas.openxmlformats.org/drawingml/2006/main">
                  <a:graphicData uri="http://schemas.microsoft.com/office/word/2010/wordprocessingShape">
                    <wps:wsp>
                      <wps:cNvSpPr/>
                      <wps:spPr>
                        <a:xfrm>
                          <a:off x="0" y="0"/>
                          <a:ext cx="482600" cy="165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8372995" id="Rechthoek 5" o:spid="_x0000_s1026" style="position:absolute;margin-left:33.05pt;margin-top:43.75pt;width:38pt;height:1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lzdgIAAF0FAAAOAAAAZHJzL2Uyb0RvYy54bWysVMFu2zAMvQ/YPwi6r7aDtOuCOEWQosOA&#10;oi3WDj0rshQbkEWNUuJkXz9Kdpy2K3YYdrEpkXwkn0jOr/atYTuFvgFb8uIs50xZCVVjNyX/8XTz&#10;6ZIzH4SthAGrSn5Qnl8tPn6Yd26mJlCDqRQyArF+1rmS1yG4WZZ5WatW+DNwypJSA7Yi0BE3WYWi&#10;I/TWZJM8v8g6wMohSOU93V73Sr5I+ForGe619iowU3LKLaQvpu86frPFXMw2KFzdyCEN8Q9ZtKKx&#10;FHSEuhZBsC02f0C1jUTwoMOZhDYDrRupUg1UTZG/qeaxFk6lWogc70aa/P+DlXe7R/eAREPn/MyT&#10;GKvYa2zjn/Jj+0TWYSRL7QOTdDm9nFzkRKkkVXFxXpBMKNnJ2aEPXxW0LAolR3qLRJHY3frQmx5N&#10;YiwPpqluGmPSIb6/WhlkO0Evt94UA/grK2OjrYXo1QPGm+xUSZLCwahoZ+x3pVlTUe6TlEhqslMQ&#10;IaWyoehVtahUH7s4z8fSRo9UaAKMyJrij9gDwOsCjth9loN9dFWpR0fn/G+J9c6jR4oMNozObWMB&#10;3wMwVNUQubc/ktRTE1laQ3V4QIbQT4h38qahZ7sVPjwIpJGgl6YxD/f00Qa6ksMgcVYD/nrvPtpT&#10;p5KWs45GrOT+51ag4sx8s9TDX4rpNM5kOkzPP0/ogC8165cau21XQL1Q0EJxMonRPpijqBHaZ9oG&#10;yxiVVMJKil1yGfB4WIV+9GmfSLVcJjOaQyfCrX10MoJHVmNbPu2fBbqhdwM1/R0cx1HM3rRwbxs9&#10;LSy3AXST+vvE68A3zXBqnGHfxCXx8pysTltx8RsAAP//AwBQSwMEFAAGAAgAAAAhAAIj/wbgAAAA&#10;CQEAAA8AAABkcnMvZG93bnJldi54bWxMj8FOwzAQRO9I/IO1SFwQdVLTUIU4FSAhceFAqRBHNzax&#10;1XgdxW6S8vVsT3Db3RnNvqk2s+/YaIboAkrIFxkwg03QDlsJu4+X2zWwmBRq1QU0Ek4mwqa+vKhU&#10;qcOE72bcppZRCMZSSbAp9SXnsbHGq7gIvUHSvsPgVaJ1aLke1EThvuPLLCu4Vw7pg1W9ebamOWyP&#10;XsLbSYjX8UYcpp0TrfvhX0+fNkh5fTU/PgBLZk5/ZjjjEzrUxLQPR9SRdRKKIienhPX9CthZv1vS&#10;YU9DLlbA64r/b1D/AgAA//8DAFBLAQItABQABgAIAAAAIQC2gziS/gAAAOEBAAATAAAAAAAAAAAA&#10;AAAAAAAAAABbQ29udGVudF9UeXBlc10ueG1sUEsBAi0AFAAGAAgAAAAhADj9If/WAAAAlAEAAAsA&#10;AAAAAAAAAAAAAAAALwEAAF9yZWxzLy5yZWxzUEsBAi0AFAAGAAgAAAAhAMuzKXN2AgAAXQUAAA4A&#10;AAAAAAAAAAAAAAAALgIAAGRycy9lMm9Eb2MueG1sUEsBAi0AFAAGAAgAAAAhAAIj/wbgAAAACQEA&#10;AA8AAAAAAAAAAAAAAAAA0AQAAGRycy9kb3ducmV2LnhtbFBLBQYAAAAABAAEAPMAAADdBQAAAAA=&#10;" fillcolor="white [3212]" stroked="f" strokeweight="1pt"/>
            </w:pict>
          </mc:Fallback>
        </mc:AlternateContent>
      </w:r>
      <w:r w:rsidRPr="00D2203F">
        <w:rPr>
          <w:noProof/>
          <w:highlight w:val="yellow"/>
        </w:rPr>
        <mc:AlternateContent>
          <mc:Choice Requires="wps">
            <w:drawing>
              <wp:anchor distT="0" distB="0" distL="114300" distR="114300" simplePos="0" relativeHeight="251658240" behindDoc="1" locked="0" layoutInCell="1" allowOverlap="1" wp14:anchorId="4EC36781" wp14:editId="3966AEE8">
                <wp:simplePos x="0" y="0"/>
                <wp:positionH relativeFrom="column">
                  <wp:posOffset>419735</wp:posOffset>
                </wp:positionH>
                <wp:positionV relativeFrom="paragraph">
                  <wp:posOffset>559435</wp:posOffset>
                </wp:positionV>
                <wp:extent cx="411480" cy="160020"/>
                <wp:effectExtent l="0" t="0" r="7620" b="1905"/>
                <wp:wrapNone/>
                <wp:docPr id="120914056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60020"/>
                        </a:xfrm>
                        <a:prstGeom prst="rect">
                          <a:avLst/>
                        </a:prstGeom>
                        <a:solidFill>
                          <a:srgbClr val="C5E0B3">
                            <a:alpha val="5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6178252" id="Rechthoek 2" o:spid="_x0000_s1026" style="position:absolute;margin-left:33.05pt;margin-top:44.05pt;width:32.4pt;height: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e89wEAANUDAAAOAAAAZHJzL2Uyb0RvYy54bWysU9uO0zAQfUfiHyy/0ySlXUrUdLV0WYS0&#10;XKSFD3AcJ7FwPGbsNi1fz9hpuxW8IV4sz4znzJwz4/XtYTBsr9BrsBUvZjlnykpotO0q/v3bw6sV&#10;Zz4I2wgDVlX8qDy/3bx8sR5dqebQg2kUMgKxvhxdxfsQXJllXvZqEH4GTlkKtoCDCGRilzUoRkIf&#10;TDbP85tsBGwcglTek/d+CvJNwm9bJcOXtvUqMFNx6i2kE9NZxzPbrEXZoXC9lqc2xD90MQhtqegF&#10;6l4EwXao/4IatETw0IaZhCGDttVSJQ7Epsj/YPPUC6cSFxLHu4tM/v/Bys/7J/cVY+vePYL84ZmF&#10;bS9sp+4QYeyVaKhcEYXKRufLS0I0PKWyevwEDY1W7AIkDQ4tDhGQ2LFDkvp4kVodApPkXBTFYkUD&#10;kRQqbvJ8nkaRifKc7NCHDwoGFi8VR5pkAhf7Rx9iM6I8P0nNg9HNgzYmGdjVW4NsL2jq2+X7/N3r&#10;Kde4Xkze5SrPzyX99Dxh+mscYyOahYg7lYyeJENkHpfMlzU0R1IBYdot+gt06QF/cTbSXlXc/9wJ&#10;VJyZj5aUfFssFnERk7FYviHiDK8j9XVEWElQFQ+cTddtmJZ351B3PVUqEjMLd6R+q5Myz12dmqXd&#10;SeROex6X89pOr55/4+Y3AAAA//8DAFBLAwQUAAYACAAAACEATw5EUtwAAAAJAQAADwAAAGRycy9k&#10;b3ducmV2LnhtbEyPwU7DMBBE70j8g7VI3KgTUkVpiFMhJATiRtsP2MbGiYjXaezW4e/ZnuC0u5rR&#10;7Jtmu7hRXMwcBk8K8lUGwlDn9UBWwWH/+lCBCBFJ4+jJKPgxAbbt7U2DtfaJPs1lF63gEAo1Kuhj&#10;nGopQ9cbh2HlJ0OsffnZYeRztlLPmDjcjfIxy0rpcCD+0ONkXnrTfe/OTsG4/thgOul98abt+vRu&#10;k1swKXV/tzw/gYhmiX9muOIzOrTMdPRn0kGMCsoyZ6eCquJ51YtsA+LIS14UINtG/m/Q/gIAAP//&#10;AwBQSwECLQAUAAYACAAAACEAtoM4kv4AAADhAQAAEwAAAAAAAAAAAAAAAAAAAAAAW0NvbnRlbnRf&#10;VHlwZXNdLnhtbFBLAQItABQABgAIAAAAIQA4/SH/1gAAAJQBAAALAAAAAAAAAAAAAAAAAC8BAABf&#10;cmVscy8ucmVsc1BLAQItABQABgAIAAAAIQCKvTe89wEAANUDAAAOAAAAAAAAAAAAAAAAAC4CAABk&#10;cnMvZTJvRG9jLnhtbFBLAQItABQABgAIAAAAIQBPDkRS3AAAAAkBAAAPAAAAAAAAAAAAAAAAAFEE&#10;AABkcnMvZG93bnJldi54bWxQSwUGAAAAAAQABADzAAAAWgUAAAAA&#10;" fillcolor="#c5e0b3" stroked="f">
                <v:fill opacity="38036f"/>
              </v:rect>
            </w:pict>
          </mc:Fallback>
        </mc:AlternateContent>
      </w:r>
      <w:r w:rsidRPr="00D2203F">
        <w:rPr>
          <w:noProof/>
          <w:highlight w:val="yellow"/>
        </w:rPr>
        <w:t xml:space="preserve">Geef hier een </w:t>
      </w:r>
      <w:r>
        <w:rPr>
          <w:noProof/>
          <w:highlight w:val="yellow"/>
        </w:rPr>
        <w:t xml:space="preserve">opsommende </w:t>
      </w:r>
      <w:r w:rsidRPr="00D2203F">
        <w:rPr>
          <w:noProof/>
          <w:highlight w:val="yellow"/>
        </w:rPr>
        <w:t>beschrijving van de diverse risicogebieden</w:t>
      </w:r>
      <w:r>
        <w:rPr>
          <w:noProof/>
        </w:rPr>
        <w:t xml:space="preserve">, </w:t>
      </w:r>
      <w:r w:rsidRPr="00572627">
        <w:rPr>
          <w:noProof/>
          <w:highlight w:val="yellow"/>
        </w:rPr>
        <w:t xml:space="preserve">de maatregelen die per (deel)gebied genomen zullen worden en verwijzingen naar figuurnummers waarin deze verschillende gebieden </w:t>
      </w:r>
      <w:r>
        <w:rPr>
          <w:noProof/>
          <w:highlight w:val="yellow"/>
        </w:rPr>
        <w:t>ingetekend zijn</w:t>
      </w:r>
      <w:r w:rsidRPr="00572627">
        <w:rPr>
          <w:noProof/>
          <w:highlight w:val="yellow"/>
        </w:rPr>
        <w:t xml:space="preserve"> in verschillende kleuren.</w:t>
      </w:r>
    </w:p>
    <w:p w14:paraId="03579453" w14:textId="77777777" w:rsidR="00C37591" w:rsidRPr="00785BE1" w:rsidRDefault="00C37591" w:rsidP="00C37591">
      <w:pPr>
        <w:pStyle w:val="Lijstalinea"/>
      </w:pPr>
    </w:p>
    <w:p w14:paraId="51E1DE69" w14:textId="77777777" w:rsidR="00C37591" w:rsidRDefault="00C37591" w:rsidP="00C37591">
      <w:pPr>
        <w:pStyle w:val="Lijstalinea"/>
        <w:pBdr>
          <w:top w:val="single" w:sz="4" w:space="1" w:color="auto"/>
          <w:left w:val="single" w:sz="4" w:space="4" w:color="auto"/>
          <w:bottom w:val="single" w:sz="4" w:space="1" w:color="auto"/>
          <w:right w:val="single" w:sz="4" w:space="4" w:color="auto"/>
        </w:pBdr>
        <w:rPr>
          <w:color w:val="D1D1D1" w:themeColor="background2" w:themeShade="E6"/>
        </w:rPr>
      </w:pPr>
      <w:r>
        <w:rPr>
          <w:color w:val="D1D1D1" w:themeColor="background2" w:themeShade="E6"/>
        </w:rPr>
        <w:t>Voorbeeld</w:t>
      </w:r>
    </w:p>
    <w:p w14:paraId="611E4D11" w14:textId="77777777" w:rsidR="00C37591" w:rsidRPr="00EE49B2" w:rsidRDefault="00C37591" w:rsidP="00C37591">
      <w:pPr>
        <w:pStyle w:val="Lijstalinea"/>
        <w:numPr>
          <w:ilvl w:val="0"/>
          <w:numId w:val="15"/>
        </w:numPr>
        <w:pBdr>
          <w:top w:val="single" w:sz="4" w:space="1" w:color="auto"/>
          <w:left w:val="single" w:sz="4" w:space="4" w:color="auto"/>
          <w:bottom w:val="single" w:sz="4" w:space="1" w:color="auto"/>
          <w:right w:val="single" w:sz="4" w:space="4" w:color="auto"/>
        </w:pBdr>
        <w:rPr>
          <w:color w:val="D1D1D1" w:themeColor="background2" w:themeShade="E6"/>
        </w:rPr>
      </w:pPr>
      <w:r w:rsidRPr="00EE49B2">
        <w:rPr>
          <w:color w:val="D1D1D1" w:themeColor="background2" w:themeShade="E6"/>
        </w:rPr>
        <w:t>Risicogebieden waar dit jaar jaarrond onderhoud plaatsvindt aan bedrijfsinstallaties</w:t>
      </w:r>
      <w:r>
        <w:rPr>
          <w:color w:val="D1D1D1" w:themeColor="background2" w:themeShade="E6"/>
        </w:rPr>
        <w:t xml:space="preserve">. Deze gebieden worden broedvrij gehouden conform paragraaf xxx en zijn in blauw ingetekend in figuur xx </w:t>
      </w:r>
      <w:r w:rsidRPr="00EE49B2">
        <w:rPr>
          <w:color w:val="D1D1D1" w:themeColor="background2" w:themeShade="E6"/>
        </w:rPr>
        <w:t>;</w:t>
      </w:r>
    </w:p>
    <w:p w14:paraId="627F66BB" w14:textId="27B6375A" w:rsidR="00C37591" w:rsidRPr="00EE49B2" w:rsidRDefault="00C37591" w:rsidP="00C37591">
      <w:pPr>
        <w:pStyle w:val="Lijstalinea"/>
        <w:numPr>
          <w:ilvl w:val="0"/>
          <w:numId w:val="15"/>
        </w:numPr>
        <w:pBdr>
          <w:top w:val="single" w:sz="4" w:space="1" w:color="auto"/>
          <w:left w:val="single" w:sz="4" w:space="4" w:color="auto"/>
          <w:bottom w:val="single" w:sz="4" w:space="1" w:color="auto"/>
          <w:right w:val="single" w:sz="4" w:space="4" w:color="auto"/>
        </w:pBdr>
        <w:rPr>
          <w:color w:val="D1D1D1" w:themeColor="background2" w:themeShade="E6"/>
        </w:rPr>
      </w:pPr>
      <w:r w:rsidRPr="00EE49B2">
        <w:rPr>
          <w:color w:val="D1D1D1" w:themeColor="background2" w:themeShade="E6"/>
        </w:rPr>
        <w:t xml:space="preserve">Risicogebieden waar in een uiterst geval nesten worden verplaatst conform het protocol in paragraaf 3.5; en als dat niet afdoende blijkt wordt overgegaan tot </w:t>
      </w:r>
      <w:r w:rsidR="005651D1">
        <w:rPr>
          <w:color w:val="D1D1D1" w:themeColor="background2" w:themeShade="E6"/>
        </w:rPr>
        <w:t>vernielen</w:t>
      </w:r>
      <w:r w:rsidRPr="00EE49B2">
        <w:rPr>
          <w:color w:val="D1D1D1" w:themeColor="background2" w:themeShade="E6"/>
        </w:rPr>
        <w:t xml:space="preserve"> van nesten conform het protocol in paragraaf 3.6. </w:t>
      </w:r>
      <w:bookmarkEnd w:id="41"/>
      <w:r>
        <w:rPr>
          <w:color w:val="D1D1D1" w:themeColor="background2" w:themeShade="E6"/>
        </w:rPr>
        <w:t>Deze gebieden zijn in figuur xx ingetekend in het rood.</w:t>
      </w:r>
    </w:p>
    <w:p w14:paraId="4C9500CE" w14:textId="77777777" w:rsidR="00C37591" w:rsidRPr="003F4874" w:rsidRDefault="00C37591" w:rsidP="00C37591">
      <w:pPr>
        <w:pStyle w:val="Lijstalinea"/>
        <w:numPr>
          <w:ilvl w:val="0"/>
          <w:numId w:val="15"/>
        </w:numPr>
        <w:pBdr>
          <w:top w:val="single" w:sz="4" w:space="1" w:color="auto"/>
          <w:left w:val="single" w:sz="4" w:space="4" w:color="auto"/>
          <w:bottom w:val="single" w:sz="4" w:space="1" w:color="auto"/>
          <w:right w:val="single" w:sz="4" w:space="4" w:color="auto"/>
        </w:pBdr>
        <w:rPr>
          <w:color w:val="D1D1D1" w:themeColor="background2" w:themeShade="E6"/>
        </w:rPr>
      </w:pPr>
      <w:r w:rsidRPr="003F4874">
        <w:rPr>
          <w:color w:val="D1D1D1" w:themeColor="background2" w:themeShade="E6"/>
        </w:rPr>
        <w:lastRenderedPageBreak/>
        <w:t>xxxx</w:t>
      </w:r>
    </w:p>
    <w:p w14:paraId="0B4CB5C2" w14:textId="77777777" w:rsidR="00C37591" w:rsidRDefault="00C37591" w:rsidP="00C37591"/>
    <w:p w14:paraId="7CFCD45C" w14:textId="69ABC8D9" w:rsidR="00F67867" w:rsidRPr="00136DD0" w:rsidRDefault="00A26EB5" w:rsidP="00F67867">
      <w:pPr>
        <w:pStyle w:val="Kop2"/>
      </w:pPr>
      <w:bookmarkStart w:id="42" w:name="_Toc185594474"/>
      <w:bookmarkStart w:id="43" w:name="_Toc196292968"/>
      <w:r>
        <w:t xml:space="preserve">3.2 </w:t>
      </w:r>
      <w:r w:rsidR="00F67867" w:rsidRPr="00136DD0">
        <w:t>Preventieve</w:t>
      </w:r>
      <w:r w:rsidR="00F67867">
        <w:t>/werende</w:t>
      </w:r>
      <w:r w:rsidR="00F67867" w:rsidRPr="00136DD0">
        <w:t xml:space="preserve"> maatregelen</w:t>
      </w:r>
      <w:r w:rsidR="00F67867">
        <w:t>/broedvrij houden</w:t>
      </w:r>
      <w:bookmarkEnd w:id="42"/>
      <w:bookmarkEnd w:id="43"/>
    </w:p>
    <w:p w14:paraId="0A6BD6B2" w14:textId="77777777" w:rsidR="00F67867" w:rsidRPr="000237AE" w:rsidRDefault="00F67867" w:rsidP="00F67867">
      <w:pPr>
        <w:rPr>
          <w:i/>
          <w:iCs/>
        </w:rPr>
      </w:pPr>
      <w:r w:rsidRPr="000237AE">
        <w:rPr>
          <w:i/>
          <w:iCs/>
        </w:rPr>
        <w:t>Voor het broedvrij houden geldt geen vergunningplicht, zolang er maar aantoonbaar volgens de geldende gedragscode van het Havenbedrijf Rotterdam wordt gewerkt. Op de risicovolle plekken worden ten eerste preventieve maatregelen getroffen om te voorkomen dat vogels hier gaan broeden. Hierbij worden de volgende stappen genomen:</w:t>
      </w:r>
    </w:p>
    <w:p w14:paraId="66181525" w14:textId="77777777" w:rsidR="00F67867" w:rsidRPr="00136DD0" w:rsidRDefault="00F67867" w:rsidP="00F67867">
      <w:r w:rsidRPr="00F45D43">
        <w:rPr>
          <w:highlight w:val="yellow"/>
        </w:rPr>
        <w:t>Beschrijf hier de uit te voeren preventieve maatregelen:</w:t>
      </w:r>
    </w:p>
    <w:p w14:paraId="44F02C45" w14:textId="77777777" w:rsidR="00F67867" w:rsidRDefault="00F67867" w:rsidP="00F67867">
      <w:pPr>
        <w:pStyle w:val="Kop3"/>
        <w:rPr>
          <w:rFonts w:cs="Open Sans"/>
          <w:color w:val="D1D1D1" w:themeColor="background2" w:themeShade="E6"/>
        </w:rPr>
      </w:pPr>
      <w:bookmarkStart w:id="44" w:name="_Toc185594475"/>
      <w:r>
        <w:rPr>
          <w:rFonts w:cs="Open Sans"/>
          <w:color w:val="D1D1D1" w:themeColor="background2" w:themeShade="E6"/>
        </w:rPr>
        <w:t>Voorbeeld</w:t>
      </w:r>
    </w:p>
    <w:p w14:paraId="4CDF2842" w14:textId="77777777" w:rsidR="00F67867" w:rsidRPr="00F45D43" w:rsidRDefault="00F67867" w:rsidP="00F67867">
      <w:pPr>
        <w:pStyle w:val="Kop3"/>
        <w:numPr>
          <w:ilvl w:val="0"/>
          <w:numId w:val="2"/>
        </w:numPr>
        <w:ind w:left="426" w:hanging="426"/>
        <w:rPr>
          <w:rFonts w:cs="Open Sans"/>
          <w:color w:val="D1D1D1" w:themeColor="background2" w:themeShade="E6"/>
        </w:rPr>
      </w:pPr>
      <w:r w:rsidRPr="00F45D43">
        <w:rPr>
          <w:rFonts w:cs="Open Sans"/>
          <w:color w:val="D1D1D1" w:themeColor="background2" w:themeShade="E6"/>
        </w:rPr>
        <w:t>Good house keeping</w:t>
      </w:r>
      <w:bookmarkEnd w:id="44"/>
    </w:p>
    <w:p w14:paraId="281859F9" w14:textId="77777777" w:rsidR="00F67867" w:rsidRPr="00F45D43" w:rsidRDefault="00F67867" w:rsidP="00F67867">
      <w:pPr>
        <w:ind w:left="426"/>
        <w:rPr>
          <w:color w:val="D1D1D1" w:themeColor="background2" w:themeShade="E6"/>
        </w:rPr>
      </w:pPr>
      <w:r w:rsidRPr="00F45D43">
        <w:rPr>
          <w:color w:val="D1D1D1" w:themeColor="background2" w:themeShade="E6"/>
        </w:rPr>
        <w:t>Ten eerste wordt het terrein onaantrekkelijk gemaakt voor nesten van meeuwen door het verwijderen van het nestmateriaal van het voorgaande jaar. Daarnaast wordt dagelijks het restmateriaal en het zwerfafval opgeruimd en worden vuilcontainers goed afgesloten.</w:t>
      </w:r>
    </w:p>
    <w:p w14:paraId="494071CF" w14:textId="77777777" w:rsidR="00F67867" w:rsidRPr="00F45D43" w:rsidRDefault="00F67867" w:rsidP="00F67867">
      <w:pPr>
        <w:pStyle w:val="Kop3"/>
        <w:numPr>
          <w:ilvl w:val="0"/>
          <w:numId w:val="2"/>
        </w:numPr>
        <w:ind w:left="426" w:hanging="426"/>
        <w:rPr>
          <w:rFonts w:cs="Open Sans"/>
          <w:color w:val="D1D1D1" w:themeColor="background2" w:themeShade="E6"/>
        </w:rPr>
      </w:pPr>
      <w:bookmarkStart w:id="45" w:name="_Toc185594476"/>
      <w:r w:rsidRPr="00F45D43">
        <w:rPr>
          <w:rFonts w:cs="Open Sans"/>
          <w:color w:val="D1D1D1" w:themeColor="background2" w:themeShade="E6"/>
        </w:rPr>
        <w:t>Voorlichting medewerkers</w:t>
      </w:r>
      <w:bookmarkEnd w:id="45"/>
    </w:p>
    <w:p w14:paraId="485AEF8F" w14:textId="77777777" w:rsidR="00F67867" w:rsidRPr="00F45D43" w:rsidRDefault="00F67867" w:rsidP="00F67867">
      <w:pPr>
        <w:numPr>
          <w:ilvl w:val="0"/>
          <w:numId w:val="3"/>
        </w:numPr>
        <w:ind w:left="851" w:hanging="284"/>
        <w:rPr>
          <w:color w:val="D1D1D1" w:themeColor="background2" w:themeShade="E6"/>
        </w:rPr>
      </w:pPr>
      <w:r w:rsidRPr="00F45D43">
        <w:rPr>
          <w:color w:val="D1D1D1" w:themeColor="background2" w:themeShade="E6"/>
        </w:rPr>
        <w:t xml:space="preserve">Werknemers, contractors en bezoekers zullen worden geïnstrueerd hoe om te gaan met de aanwezige vogels door middel van </w:t>
      </w:r>
      <w:r>
        <w:rPr>
          <w:color w:val="D1D1D1" w:themeColor="background2" w:themeShade="E6"/>
        </w:rPr>
        <w:t>……</w:t>
      </w:r>
    </w:p>
    <w:p w14:paraId="63A52739" w14:textId="77777777" w:rsidR="00F67867" w:rsidRDefault="00F67867" w:rsidP="00F67867">
      <w:pPr>
        <w:numPr>
          <w:ilvl w:val="0"/>
          <w:numId w:val="3"/>
        </w:numPr>
        <w:ind w:left="851" w:hanging="284"/>
        <w:rPr>
          <w:color w:val="D1D1D1" w:themeColor="background2" w:themeShade="E6"/>
        </w:rPr>
      </w:pPr>
      <w:r w:rsidRPr="00F45D43">
        <w:rPr>
          <w:color w:val="D1D1D1" w:themeColor="background2" w:themeShade="E6"/>
        </w:rPr>
        <w:t xml:space="preserve">Planbaar onderhoud waar mogelijk uitvoeren buiten het broedseizoen. </w:t>
      </w:r>
    </w:p>
    <w:p w14:paraId="51DEB396" w14:textId="77777777" w:rsidR="00F67867" w:rsidRPr="00F45D43" w:rsidRDefault="00F67867" w:rsidP="00F67867">
      <w:pPr>
        <w:numPr>
          <w:ilvl w:val="0"/>
          <w:numId w:val="3"/>
        </w:numPr>
        <w:ind w:left="851" w:hanging="284"/>
        <w:rPr>
          <w:color w:val="D1D1D1" w:themeColor="background2" w:themeShade="E6"/>
        </w:rPr>
      </w:pPr>
      <w:r>
        <w:rPr>
          <w:color w:val="D1D1D1" w:themeColor="background2" w:themeShade="E6"/>
        </w:rPr>
        <w:t>…..</w:t>
      </w:r>
    </w:p>
    <w:p w14:paraId="679C6153" w14:textId="77777777" w:rsidR="00F67867" w:rsidRPr="00F45D43" w:rsidRDefault="00F67867" w:rsidP="00F67867">
      <w:pPr>
        <w:pStyle w:val="Kop3"/>
        <w:numPr>
          <w:ilvl w:val="0"/>
          <w:numId w:val="2"/>
        </w:numPr>
        <w:ind w:left="426" w:hanging="426"/>
        <w:rPr>
          <w:rFonts w:cs="Open Sans"/>
          <w:color w:val="D1D1D1" w:themeColor="background2" w:themeShade="E6"/>
        </w:rPr>
      </w:pPr>
      <w:bookmarkStart w:id="46" w:name="_Toc185594477"/>
      <w:r w:rsidRPr="00F45D43">
        <w:rPr>
          <w:rFonts w:cs="Open Sans"/>
          <w:color w:val="D1D1D1" w:themeColor="background2" w:themeShade="E6"/>
        </w:rPr>
        <w:t>Vogelwerende maatregelen</w:t>
      </w:r>
      <w:bookmarkEnd w:id="46"/>
    </w:p>
    <w:p w14:paraId="754E9334" w14:textId="77777777" w:rsidR="00F67867" w:rsidRDefault="00F67867" w:rsidP="00F67867">
      <w:pPr>
        <w:ind w:left="426"/>
        <w:rPr>
          <w:color w:val="D1D1D1" w:themeColor="background2" w:themeShade="E6"/>
        </w:rPr>
      </w:pPr>
      <w:r w:rsidRPr="00F45D43">
        <w:rPr>
          <w:color w:val="D1D1D1" w:themeColor="background2" w:themeShade="E6"/>
        </w:rPr>
        <w:t xml:space="preserve">Alle vogels zijn beschermd tijdens het broeden en mogen dan niet verstoord worden volgens de Vogelrichtlijn artikel 3.1. Het preventief weghouden van vogels door het treffen van vogelwerende maatregelen is echter niet ontheffingplichtig (mits het geen vogels zijn met jaarrond beschermde nesten en er geen </w:t>
      </w:r>
      <w:r>
        <w:rPr>
          <w:color w:val="D1D1D1" w:themeColor="background2" w:themeShade="E6"/>
        </w:rPr>
        <w:t xml:space="preserve">vrijvliegende </w:t>
      </w:r>
      <w:r w:rsidRPr="00F45D43">
        <w:rPr>
          <w:color w:val="D1D1D1" w:themeColor="background2" w:themeShade="E6"/>
        </w:rPr>
        <w:t>jachtvogels worden ingezet). De volgende maatregelen worden toegepast do</w:t>
      </w:r>
      <w:r w:rsidRPr="006D3014">
        <w:rPr>
          <w:color w:val="D1D1D1" w:themeColor="background2" w:themeShade="E6"/>
        </w:rPr>
        <w:t>or de uitvoerder:</w:t>
      </w:r>
    </w:p>
    <w:p w14:paraId="62721ADD" w14:textId="77777777" w:rsidR="00F67867" w:rsidRPr="00DA5BC4" w:rsidRDefault="00F67867" w:rsidP="00F67867">
      <w:pPr>
        <w:pStyle w:val="Lijstalinea"/>
        <w:numPr>
          <w:ilvl w:val="0"/>
          <w:numId w:val="18"/>
        </w:numPr>
        <w:rPr>
          <w:color w:val="D1D1D1" w:themeColor="background2" w:themeShade="E6"/>
        </w:rPr>
      </w:pPr>
      <w:r>
        <w:rPr>
          <w:color w:val="D1D1D1" w:themeColor="background2" w:themeShade="E6"/>
        </w:rPr>
        <w:t>xxx</w:t>
      </w:r>
    </w:p>
    <w:p w14:paraId="4E7D7C8E" w14:textId="77777777" w:rsidR="00F67867" w:rsidRPr="00F45D43" w:rsidRDefault="00F67867" w:rsidP="00F67867">
      <w:pPr>
        <w:pStyle w:val="Kop3"/>
        <w:numPr>
          <w:ilvl w:val="0"/>
          <w:numId w:val="2"/>
        </w:numPr>
        <w:ind w:left="426" w:hanging="426"/>
        <w:rPr>
          <w:rFonts w:cs="Open Sans"/>
          <w:color w:val="D1D1D1" w:themeColor="background2" w:themeShade="E6"/>
        </w:rPr>
      </w:pPr>
      <w:bookmarkStart w:id="47" w:name="_Toc185594478"/>
      <w:r w:rsidRPr="00F45D43">
        <w:rPr>
          <w:rFonts w:cs="Open Sans"/>
          <w:color w:val="D1D1D1" w:themeColor="background2" w:themeShade="E6"/>
        </w:rPr>
        <w:t>Terreininrichting</w:t>
      </w:r>
      <w:bookmarkEnd w:id="47"/>
    </w:p>
    <w:p w14:paraId="3F203F7C" w14:textId="77777777" w:rsidR="00F67867" w:rsidRPr="00DA5BC4" w:rsidRDefault="00F67867" w:rsidP="00F67867">
      <w:pPr>
        <w:pStyle w:val="Tekstopmerking"/>
        <w:ind w:left="426"/>
        <w:rPr>
          <w:rFonts w:ascii="Open Sans" w:hAnsi="Open Sans" w:cs="Open Sans"/>
          <w:color w:val="D1D1D1" w:themeColor="background2" w:themeShade="E6"/>
          <w:sz w:val="22"/>
          <w:szCs w:val="22"/>
        </w:rPr>
      </w:pPr>
      <w:r w:rsidRPr="00DA5BC4">
        <w:rPr>
          <w:rFonts w:ascii="Open Sans" w:hAnsi="Open Sans" w:cs="Open Sans"/>
          <w:color w:val="D1D1D1" w:themeColor="background2" w:themeShade="E6"/>
          <w:sz w:val="22"/>
          <w:szCs w:val="22"/>
        </w:rPr>
        <w:t>Op het gebied van de terreininrichting zijn er binnen de hekken van de bedrijven, zij het op zeer beperkte schaal, een aantal maatregelen toepasbaar:</w:t>
      </w:r>
    </w:p>
    <w:p w14:paraId="5330411A" w14:textId="77777777" w:rsidR="00F67867" w:rsidRPr="00F45D43" w:rsidRDefault="00F67867" w:rsidP="00F67867">
      <w:pPr>
        <w:numPr>
          <w:ilvl w:val="0"/>
          <w:numId w:val="3"/>
        </w:numPr>
        <w:ind w:left="851" w:hanging="284"/>
        <w:rPr>
          <w:color w:val="D1D1D1" w:themeColor="background2" w:themeShade="E6"/>
        </w:rPr>
      </w:pPr>
      <w:r>
        <w:rPr>
          <w:color w:val="D1D1D1" w:themeColor="background2" w:themeShade="E6"/>
        </w:rPr>
        <w:t>xxxx</w:t>
      </w:r>
    </w:p>
    <w:p w14:paraId="7B255B0F" w14:textId="77777777" w:rsidR="00F67867" w:rsidRPr="00136DD0" w:rsidRDefault="00F67867" w:rsidP="00C37591"/>
    <w:p w14:paraId="18E57B91" w14:textId="5786C51B" w:rsidR="00C37591" w:rsidRPr="00136DD0" w:rsidRDefault="00A26EB5" w:rsidP="00C37591">
      <w:pPr>
        <w:pStyle w:val="Kop2"/>
      </w:pPr>
      <w:bookmarkStart w:id="48" w:name="_Toc185594473"/>
      <w:bookmarkStart w:id="49" w:name="_Toc196292969"/>
      <w:r>
        <w:t xml:space="preserve">3.3 </w:t>
      </w:r>
      <w:r w:rsidR="00C37591" w:rsidRPr="00136DD0">
        <w:t>Toepassing maatwerkadvies</w:t>
      </w:r>
      <w:bookmarkEnd w:id="48"/>
      <w:bookmarkEnd w:id="49"/>
    </w:p>
    <w:p w14:paraId="36C223F9" w14:textId="4915C0D5" w:rsidR="00C37591" w:rsidRPr="000237AE" w:rsidRDefault="00C37591" w:rsidP="00C37591">
      <w:pPr>
        <w:rPr>
          <w:i/>
          <w:iCs/>
        </w:rPr>
      </w:pPr>
      <w:r w:rsidRPr="000237AE">
        <w:rPr>
          <w:i/>
          <w:iCs/>
        </w:rPr>
        <w:t xml:space="preserve">Een maatwerkadvies is noodzakelijk als een bedrijf een van de volgende maatregelen wil inzetten (en preventieve maatregelen volgens </w:t>
      </w:r>
      <w:r w:rsidR="00731B91" w:rsidRPr="000237AE">
        <w:rPr>
          <w:i/>
          <w:iCs/>
        </w:rPr>
        <w:t xml:space="preserve">de </w:t>
      </w:r>
      <w:r w:rsidR="001334F9" w:rsidRPr="000237AE">
        <w:rPr>
          <w:i/>
          <w:iCs/>
        </w:rPr>
        <w:t xml:space="preserve">voorgaande </w:t>
      </w:r>
      <w:r w:rsidRPr="000237AE">
        <w:rPr>
          <w:i/>
          <w:iCs/>
        </w:rPr>
        <w:t>paragraaf niet hebben geholpen):</w:t>
      </w:r>
    </w:p>
    <w:p w14:paraId="50EAC712" w14:textId="61461C4C" w:rsidR="00C37591" w:rsidRPr="000237AE" w:rsidRDefault="00C37591" w:rsidP="00C37591">
      <w:pPr>
        <w:pStyle w:val="Lijstalinea"/>
        <w:numPr>
          <w:ilvl w:val="0"/>
          <w:numId w:val="16"/>
        </w:numPr>
        <w:rPr>
          <w:i/>
          <w:iCs/>
        </w:rPr>
      </w:pPr>
      <w:r w:rsidRPr="000237AE">
        <w:rPr>
          <w:i/>
          <w:iCs/>
        </w:rPr>
        <w:t>Het opzettelijk storen van meeuw</w:t>
      </w:r>
      <w:r w:rsidR="003F7F29" w:rsidRPr="000237AE">
        <w:rPr>
          <w:i/>
          <w:iCs/>
        </w:rPr>
        <w:t>en</w:t>
      </w:r>
      <w:r w:rsidRPr="000237AE">
        <w:rPr>
          <w:i/>
          <w:iCs/>
        </w:rPr>
        <w:t xml:space="preserve"> met vrijvliegende jachtvogels (havik, slechtvalk en woestijnbuizerd);</w:t>
      </w:r>
    </w:p>
    <w:p w14:paraId="0CB179A4" w14:textId="77777777" w:rsidR="004647DA" w:rsidRPr="000237AE" w:rsidRDefault="00C37591" w:rsidP="00C37591">
      <w:pPr>
        <w:pStyle w:val="Lijstalinea"/>
        <w:numPr>
          <w:ilvl w:val="0"/>
          <w:numId w:val="16"/>
        </w:numPr>
        <w:rPr>
          <w:i/>
          <w:iCs/>
        </w:rPr>
      </w:pPr>
      <w:r w:rsidRPr="000237AE">
        <w:rPr>
          <w:i/>
          <w:iCs/>
        </w:rPr>
        <w:t>Het verplaatsen van nesten van zilvermeeuw en kleine mantelmeeuw,</w:t>
      </w:r>
    </w:p>
    <w:p w14:paraId="7A863843" w14:textId="68E5ADA7" w:rsidR="00A64D5A" w:rsidRPr="000237AE" w:rsidRDefault="00A64D5A" w:rsidP="004647DA">
      <w:pPr>
        <w:pStyle w:val="Lijstalinea"/>
        <w:numPr>
          <w:ilvl w:val="1"/>
          <w:numId w:val="16"/>
        </w:numPr>
        <w:rPr>
          <w:i/>
          <w:iCs/>
        </w:rPr>
      </w:pPr>
      <w:r w:rsidRPr="000237AE">
        <w:rPr>
          <w:i/>
          <w:iCs/>
        </w:rPr>
        <w:lastRenderedPageBreak/>
        <w:t>op het terrein van het Loodswezen</w:t>
      </w:r>
      <w:r w:rsidR="00FA59E1" w:rsidRPr="000237AE">
        <w:rPr>
          <w:i/>
          <w:iCs/>
        </w:rPr>
        <w:t>:</w:t>
      </w:r>
      <w:r w:rsidRPr="000237AE">
        <w:rPr>
          <w:i/>
          <w:iCs/>
        </w:rPr>
        <w:t xml:space="preserve"> </w:t>
      </w:r>
      <w:r w:rsidRPr="000237AE">
        <w:rPr>
          <w:rFonts w:cs="Open Sans"/>
          <w:i/>
          <w:iCs/>
        </w:rPr>
        <w:t>het verplaatsen vanaf een afstand van 75 meter van de rand van de heli</w:t>
      </w:r>
      <w:r w:rsidR="00FA59E1" w:rsidRPr="000237AE">
        <w:rPr>
          <w:rFonts w:cs="Open Sans"/>
          <w:i/>
          <w:iCs/>
        </w:rPr>
        <w:t>kopterlandings</w:t>
      </w:r>
      <w:r w:rsidRPr="000237AE">
        <w:rPr>
          <w:rFonts w:cs="Open Sans"/>
          <w:i/>
          <w:iCs/>
        </w:rPr>
        <w:t>plaats;</w:t>
      </w:r>
    </w:p>
    <w:p w14:paraId="6C534D97" w14:textId="3EAF749B" w:rsidR="00396448" w:rsidRPr="000237AE" w:rsidRDefault="00A64D5A" w:rsidP="004647DA">
      <w:pPr>
        <w:pStyle w:val="Lijstalinea"/>
        <w:numPr>
          <w:ilvl w:val="1"/>
          <w:numId w:val="16"/>
        </w:numPr>
        <w:rPr>
          <w:i/>
          <w:iCs/>
        </w:rPr>
      </w:pPr>
      <w:r w:rsidRPr="000237AE">
        <w:rPr>
          <w:i/>
          <w:iCs/>
        </w:rPr>
        <w:t>op terreinen van bedrijven</w:t>
      </w:r>
      <w:r w:rsidR="00396448" w:rsidRPr="000237AE">
        <w:rPr>
          <w:i/>
          <w:iCs/>
        </w:rPr>
        <w:t xml:space="preserve"> </w:t>
      </w:r>
      <w:r w:rsidR="00C37591" w:rsidRPr="000237AE">
        <w:rPr>
          <w:i/>
          <w:iCs/>
        </w:rPr>
        <w:t xml:space="preserve">binnen een straal van 30 meter van bedrijfsinstallaties. </w:t>
      </w:r>
    </w:p>
    <w:p w14:paraId="59E3DF8B" w14:textId="3CF70A4F" w:rsidR="00C37591" w:rsidRPr="000237AE" w:rsidRDefault="00C37591" w:rsidP="0086571A">
      <w:pPr>
        <w:ind w:left="709"/>
        <w:rPr>
          <w:i/>
          <w:iCs/>
        </w:rPr>
      </w:pPr>
      <w:r w:rsidRPr="000237AE">
        <w:rPr>
          <w:i/>
          <w:iCs/>
        </w:rPr>
        <w:t>Nesten met jongen worden niet verplaatst. Verplaatsing geschiedt onder de voorwaarden van het verplaatsingsprotocol uit het faunabeheerplan;</w:t>
      </w:r>
    </w:p>
    <w:p w14:paraId="1603C7D1" w14:textId="153C3EA7" w:rsidR="00C37591" w:rsidRPr="000237AE" w:rsidRDefault="00C37591" w:rsidP="00C37591">
      <w:pPr>
        <w:pStyle w:val="Lijstalinea"/>
        <w:numPr>
          <w:ilvl w:val="0"/>
          <w:numId w:val="16"/>
        </w:numPr>
        <w:rPr>
          <w:i/>
          <w:iCs/>
          <w:strike/>
        </w:rPr>
      </w:pPr>
      <w:r w:rsidRPr="000237AE">
        <w:rPr>
          <w:i/>
          <w:iCs/>
        </w:rPr>
        <w:t>Het vernie</w:t>
      </w:r>
      <w:r w:rsidR="00C15FBA" w:rsidRPr="000237AE">
        <w:rPr>
          <w:i/>
          <w:iCs/>
        </w:rPr>
        <w:t>le</w:t>
      </w:r>
      <w:r w:rsidRPr="000237AE">
        <w:rPr>
          <w:i/>
          <w:iCs/>
        </w:rPr>
        <w:t>n van nesten en eieren van zilvermeeuw en kleine mantelmeeuw;</w:t>
      </w:r>
    </w:p>
    <w:p w14:paraId="2A155B1E" w14:textId="77796BB4" w:rsidR="00C37591" w:rsidRPr="000237AE" w:rsidRDefault="00C37591" w:rsidP="005D5044">
      <w:pPr>
        <w:pStyle w:val="Lijstalinea"/>
        <w:numPr>
          <w:ilvl w:val="1"/>
          <w:numId w:val="16"/>
        </w:numPr>
        <w:rPr>
          <w:i/>
          <w:iCs/>
        </w:rPr>
      </w:pPr>
      <w:r w:rsidRPr="000237AE">
        <w:rPr>
          <w:i/>
          <w:iCs/>
        </w:rPr>
        <w:t>op het terrein van het Loodswezen</w:t>
      </w:r>
      <w:r w:rsidR="00FA59E1" w:rsidRPr="000237AE">
        <w:rPr>
          <w:i/>
          <w:iCs/>
        </w:rPr>
        <w:t>:</w:t>
      </w:r>
      <w:r w:rsidRPr="000237AE">
        <w:rPr>
          <w:i/>
          <w:iCs/>
        </w:rPr>
        <w:t xml:space="preserve"> </w:t>
      </w:r>
      <w:r w:rsidR="003167D5" w:rsidRPr="000237AE">
        <w:rPr>
          <w:rFonts w:cs="Open Sans"/>
          <w:i/>
          <w:iCs/>
        </w:rPr>
        <w:t>het vernielen tot op een afstand van 75 meter van de rand van de heli</w:t>
      </w:r>
      <w:r w:rsidR="00C366D3" w:rsidRPr="000237AE">
        <w:rPr>
          <w:rFonts w:cs="Open Sans"/>
          <w:i/>
          <w:iCs/>
        </w:rPr>
        <w:t>kopterlandings</w:t>
      </w:r>
      <w:r w:rsidR="003167D5" w:rsidRPr="000237AE">
        <w:rPr>
          <w:rFonts w:cs="Open Sans"/>
          <w:i/>
          <w:iCs/>
        </w:rPr>
        <w:t>plaats</w:t>
      </w:r>
      <w:r w:rsidRPr="000237AE">
        <w:rPr>
          <w:i/>
          <w:iCs/>
        </w:rPr>
        <w:t>;</w:t>
      </w:r>
    </w:p>
    <w:p w14:paraId="10555E99" w14:textId="77777777" w:rsidR="00C37591" w:rsidRPr="000237AE" w:rsidRDefault="00C37591" w:rsidP="005D5044">
      <w:pPr>
        <w:pStyle w:val="Lijstalinea"/>
        <w:numPr>
          <w:ilvl w:val="1"/>
          <w:numId w:val="16"/>
        </w:numPr>
        <w:rPr>
          <w:i/>
          <w:iCs/>
        </w:rPr>
      </w:pPr>
      <w:r w:rsidRPr="000237AE">
        <w:rPr>
          <w:i/>
          <w:iCs/>
        </w:rPr>
        <w:t>op de terreinen van bedrijven binnen een straal van 30 meter van bedrijfsinstallaties.</w:t>
      </w:r>
    </w:p>
    <w:p w14:paraId="6B721D4D" w14:textId="72C88C49" w:rsidR="00C37591" w:rsidRPr="00C70951" w:rsidRDefault="00A26EB5" w:rsidP="00C37591">
      <w:pPr>
        <w:pStyle w:val="Kop2"/>
      </w:pPr>
      <w:bookmarkStart w:id="50" w:name="_Toc185594479"/>
      <w:bookmarkStart w:id="51" w:name="_Toc196292970"/>
      <w:r>
        <w:t xml:space="preserve">3.4 </w:t>
      </w:r>
      <w:r w:rsidR="00C37591" w:rsidRPr="00C70951">
        <w:t>Aantreffen van nesten</w:t>
      </w:r>
      <w:bookmarkEnd w:id="50"/>
      <w:bookmarkEnd w:id="51"/>
    </w:p>
    <w:p w14:paraId="13DAF954" w14:textId="46214F06" w:rsidR="00C37591" w:rsidRPr="000237AE" w:rsidRDefault="00C37591" w:rsidP="00C37591">
      <w:pPr>
        <w:rPr>
          <w:i/>
          <w:iCs/>
        </w:rPr>
      </w:pPr>
      <w:r w:rsidRPr="000237AE">
        <w:rPr>
          <w:i/>
          <w:iCs/>
        </w:rPr>
        <w:t xml:space="preserve">Indien er eenmaal een nest van een vogel aanwezig is, dienen de vogelwerende maatregelen rondom het nest afgebroken te worden. Als het gaat om een nest van een zilvermeeuw of een kleine mantelmeeuw dienen de protocollen </w:t>
      </w:r>
      <w:r w:rsidR="00A00EB1" w:rsidRPr="000237AE">
        <w:rPr>
          <w:i/>
          <w:iCs/>
        </w:rPr>
        <w:t>zoals hieronder vermeld</w:t>
      </w:r>
      <w:r w:rsidRPr="000237AE">
        <w:rPr>
          <w:i/>
          <w:iCs/>
        </w:rPr>
        <w:t xml:space="preserve"> gevolgd te worden. Als het gaat om een andere broedvogel dienen de werkzaamheden nabij het nest te worden afgebroken. </w:t>
      </w:r>
    </w:p>
    <w:p w14:paraId="2BA3F963" w14:textId="77777777" w:rsidR="005C320B" w:rsidRPr="000237AE" w:rsidRDefault="005C320B" w:rsidP="00C37591">
      <w:pPr>
        <w:rPr>
          <w:i/>
          <w:iCs/>
        </w:rPr>
      </w:pPr>
    </w:p>
    <w:p w14:paraId="529BC3C9" w14:textId="77777777" w:rsidR="00C37591" w:rsidRPr="000237AE" w:rsidRDefault="00C37591" w:rsidP="00C37591">
      <w:pPr>
        <w:rPr>
          <w:i/>
          <w:iCs/>
        </w:rPr>
      </w:pPr>
      <w:r w:rsidRPr="000237AE">
        <w:rPr>
          <w:i/>
          <w:iCs/>
        </w:rPr>
        <w:t>Onder een beschermde situatie voor broedende vogels wordt verstaan:</w:t>
      </w:r>
    </w:p>
    <w:p w14:paraId="3CB2DFAB" w14:textId="7D613507" w:rsidR="00C37591" w:rsidRPr="000237AE" w:rsidRDefault="00C37591" w:rsidP="00C37591">
      <w:pPr>
        <w:numPr>
          <w:ilvl w:val="0"/>
          <w:numId w:val="7"/>
        </w:numPr>
        <w:rPr>
          <w:i/>
          <w:iCs/>
        </w:rPr>
      </w:pPr>
      <w:r w:rsidRPr="000237AE">
        <w:rPr>
          <w:i/>
          <w:iCs/>
        </w:rPr>
        <w:t>nest in aanbouw</w:t>
      </w:r>
      <w:r w:rsidR="00D73B95" w:rsidRPr="000237AE">
        <w:rPr>
          <w:rStyle w:val="Voetnootmarkering"/>
          <w:i/>
          <w:iCs/>
        </w:rPr>
        <w:footnoteReference w:id="5"/>
      </w:r>
      <w:r w:rsidRPr="000237AE">
        <w:rPr>
          <w:i/>
          <w:iCs/>
        </w:rPr>
        <w:t>;</w:t>
      </w:r>
    </w:p>
    <w:p w14:paraId="353B814F" w14:textId="77777777" w:rsidR="00C37591" w:rsidRPr="000237AE" w:rsidRDefault="00C37591" w:rsidP="00C37591">
      <w:pPr>
        <w:numPr>
          <w:ilvl w:val="0"/>
          <w:numId w:val="7"/>
        </w:numPr>
        <w:rPr>
          <w:i/>
          <w:iCs/>
        </w:rPr>
      </w:pPr>
      <w:r w:rsidRPr="000237AE">
        <w:rPr>
          <w:i/>
          <w:iCs/>
        </w:rPr>
        <w:t>bezet nest met broedende geslachtsrijpe vogel(s);</w:t>
      </w:r>
    </w:p>
    <w:p w14:paraId="46DC738A" w14:textId="77777777" w:rsidR="00C37591" w:rsidRPr="000237AE" w:rsidRDefault="00C37591" w:rsidP="00C37591">
      <w:pPr>
        <w:numPr>
          <w:ilvl w:val="0"/>
          <w:numId w:val="7"/>
        </w:numPr>
        <w:rPr>
          <w:i/>
          <w:iCs/>
        </w:rPr>
      </w:pPr>
      <w:r w:rsidRPr="000237AE">
        <w:rPr>
          <w:i/>
          <w:iCs/>
        </w:rPr>
        <w:t>bezet nest met eieren;</w:t>
      </w:r>
    </w:p>
    <w:p w14:paraId="124945AF" w14:textId="77777777" w:rsidR="00C37591" w:rsidRPr="000237AE" w:rsidRDefault="00C37591" w:rsidP="00C37591">
      <w:pPr>
        <w:numPr>
          <w:ilvl w:val="0"/>
          <w:numId w:val="7"/>
        </w:numPr>
        <w:rPr>
          <w:i/>
          <w:iCs/>
        </w:rPr>
      </w:pPr>
      <w:r w:rsidRPr="000237AE">
        <w:rPr>
          <w:i/>
          <w:iCs/>
        </w:rPr>
        <w:t>bezet nest met jongen;</w:t>
      </w:r>
    </w:p>
    <w:p w14:paraId="2003082B" w14:textId="77777777" w:rsidR="00C37591" w:rsidRPr="000237AE" w:rsidRDefault="00C37591" w:rsidP="00C37591">
      <w:pPr>
        <w:numPr>
          <w:ilvl w:val="0"/>
          <w:numId w:val="7"/>
        </w:numPr>
        <w:rPr>
          <w:i/>
          <w:iCs/>
        </w:rPr>
      </w:pPr>
      <w:r w:rsidRPr="000237AE">
        <w:rPr>
          <w:i/>
          <w:iCs/>
        </w:rPr>
        <w:t>nog niet vliegvlug jong buiten nest dat voor de overleving afhankelijk is van het perceel waarin het nest zich bevindt.</w:t>
      </w:r>
    </w:p>
    <w:p w14:paraId="2F5D18F0" w14:textId="1BC9F2C5" w:rsidR="00C37591" w:rsidRDefault="00AD56D1" w:rsidP="00C37591">
      <w:pPr>
        <w:pStyle w:val="Kop2"/>
      </w:pPr>
      <w:bookmarkStart w:id="52" w:name="_Toc185594480"/>
      <w:bookmarkStart w:id="53" w:name="_Toc196292971"/>
      <w:r>
        <w:t xml:space="preserve">3.5 </w:t>
      </w:r>
      <w:r w:rsidR="00C37591">
        <w:t>Protocol verplaatsen van nesten</w:t>
      </w:r>
      <w:bookmarkEnd w:id="52"/>
      <w:bookmarkEnd w:id="53"/>
    </w:p>
    <w:p w14:paraId="0AABA53B" w14:textId="77777777" w:rsidR="00C37591" w:rsidRPr="000237AE" w:rsidRDefault="00C37591" w:rsidP="001A0866">
      <w:pPr>
        <w:pStyle w:val="Lijstalinea"/>
        <w:numPr>
          <w:ilvl w:val="0"/>
          <w:numId w:val="41"/>
        </w:numPr>
        <w:rPr>
          <w:i/>
          <w:iCs/>
        </w:rPr>
      </w:pPr>
      <w:r w:rsidRPr="000237AE">
        <w:rPr>
          <w:i/>
          <w:iCs/>
        </w:rPr>
        <w:t>Bij het verplaatsen van een nest blijven het nest en de eieren intact.</w:t>
      </w:r>
    </w:p>
    <w:p w14:paraId="75EE851F" w14:textId="1759E684" w:rsidR="00C37591" w:rsidRPr="000237AE" w:rsidRDefault="00C37591" w:rsidP="001A0866">
      <w:pPr>
        <w:pStyle w:val="Lijstalinea"/>
        <w:numPr>
          <w:ilvl w:val="0"/>
          <w:numId w:val="41"/>
        </w:numPr>
        <w:rPr>
          <w:i/>
          <w:iCs/>
        </w:rPr>
      </w:pPr>
      <w:r w:rsidRPr="000237AE">
        <w:rPr>
          <w:i/>
          <w:iCs/>
        </w:rPr>
        <w:t>Indien een nest toch verloren gaat, wordt dit zo snel mogelijk, in ieder geval dezelfde dag, per e-mail gemeld bij de FBE en op dezelfde dag vindt registratie plaats in Dora, onder vermelding van naam bedrijf, soort meeuw, aantal eieren en nesten die verloren zijn gegaan</w:t>
      </w:r>
      <w:r w:rsidR="003A6561" w:rsidRPr="000237AE">
        <w:rPr>
          <w:i/>
          <w:iCs/>
        </w:rPr>
        <w:t xml:space="preserve"> en</w:t>
      </w:r>
      <w:r w:rsidRPr="000237AE">
        <w:rPr>
          <w:i/>
          <w:iCs/>
        </w:rPr>
        <w:t xml:space="preserve"> datum. Ieder nest dat verloren gaat, brengt de FBE in mindering op de </w:t>
      </w:r>
      <w:r w:rsidR="00AF321C" w:rsidRPr="000237AE">
        <w:rPr>
          <w:i/>
          <w:iCs/>
        </w:rPr>
        <w:t>aantallen</w:t>
      </w:r>
      <w:r w:rsidRPr="000237AE">
        <w:rPr>
          <w:i/>
          <w:iCs/>
        </w:rPr>
        <w:t xml:space="preserve"> van het protocol voor </w:t>
      </w:r>
      <w:r w:rsidR="005651D1" w:rsidRPr="000237AE">
        <w:rPr>
          <w:i/>
          <w:iCs/>
        </w:rPr>
        <w:t>vernielen</w:t>
      </w:r>
      <w:r w:rsidRPr="000237AE">
        <w:rPr>
          <w:i/>
          <w:iCs/>
        </w:rPr>
        <w:t xml:space="preserve"> van nesten</w:t>
      </w:r>
      <w:r w:rsidR="00D96F0C" w:rsidRPr="000237AE">
        <w:rPr>
          <w:i/>
          <w:iCs/>
        </w:rPr>
        <w:t xml:space="preserve"> (zie volgende paragraaf)</w:t>
      </w:r>
      <w:r w:rsidRPr="000237AE">
        <w:rPr>
          <w:i/>
          <w:iCs/>
        </w:rPr>
        <w:t>.</w:t>
      </w:r>
    </w:p>
    <w:p w14:paraId="09218C28" w14:textId="747AFAB7" w:rsidR="005877FB" w:rsidRPr="000237AE" w:rsidRDefault="00C37591" w:rsidP="001A0866">
      <w:pPr>
        <w:pStyle w:val="Lijstalinea"/>
        <w:numPr>
          <w:ilvl w:val="0"/>
          <w:numId w:val="41"/>
        </w:numPr>
        <w:rPr>
          <w:i/>
          <w:iCs/>
        </w:rPr>
      </w:pPr>
      <w:r w:rsidRPr="000237AE">
        <w:rPr>
          <w:i/>
          <w:iCs/>
        </w:rPr>
        <w:t xml:space="preserve">Een te verplaatsen nest moet gelegen zijn binnen een straal van 30 meter rondom een bedrijfsinstallatie </w:t>
      </w:r>
      <w:r w:rsidR="007A4DA4" w:rsidRPr="000237AE">
        <w:rPr>
          <w:rFonts w:cs="Open Sans"/>
          <w:i/>
          <w:iCs/>
        </w:rPr>
        <w:t>of bij calamiteitsvoorzieningen (zoals brandkranen en nooddouches</w:t>
      </w:r>
      <w:r w:rsidR="00F566E7" w:rsidRPr="000237AE">
        <w:rPr>
          <w:rFonts w:cs="Open Sans"/>
          <w:i/>
          <w:iCs/>
        </w:rPr>
        <w:t>)</w:t>
      </w:r>
      <w:r w:rsidRPr="000237AE">
        <w:rPr>
          <w:i/>
          <w:iCs/>
        </w:rPr>
        <w:t>.</w:t>
      </w:r>
    </w:p>
    <w:p w14:paraId="477612F1" w14:textId="21DAE3B2" w:rsidR="0013615F" w:rsidRPr="000237AE" w:rsidRDefault="00C37591" w:rsidP="001A0866">
      <w:pPr>
        <w:pStyle w:val="Lijstalinea"/>
        <w:numPr>
          <w:ilvl w:val="0"/>
          <w:numId w:val="41"/>
        </w:numPr>
        <w:rPr>
          <w:i/>
          <w:iCs/>
        </w:rPr>
      </w:pPr>
      <w:r w:rsidRPr="000237AE">
        <w:rPr>
          <w:i/>
          <w:iCs/>
        </w:rPr>
        <w:t>Een nest komt alleen in aanmerking voor verplaatsen als op voorhand zeker is dat - voordat de eieren zullen uitkomen - het nest verplaatst kan zijn tot op een plek</w:t>
      </w:r>
      <w:r w:rsidR="00B44EBB" w:rsidRPr="000237AE">
        <w:rPr>
          <w:i/>
          <w:iCs/>
        </w:rPr>
        <w:t xml:space="preserve"> die</w:t>
      </w:r>
      <w:r w:rsidRPr="000237AE">
        <w:rPr>
          <w:i/>
          <w:iCs/>
        </w:rPr>
        <w:t xml:space="preserve"> </w:t>
      </w:r>
      <w:r w:rsidR="0013615F" w:rsidRPr="000237AE">
        <w:rPr>
          <w:rFonts w:cs="Open Sans"/>
          <w:i/>
          <w:iCs/>
        </w:rPr>
        <w:t xml:space="preserve">geen of in ieder geval veel minder risico oplevert. </w:t>
      </w:r>
    </w:p>
    <w:p w14:paraId="63A5C61D" w14:textId="5EB0306D" w:rsidR="00647045" w:rsidRPr="000237AE" w:rsidRDefault="00C37591" w:rsidP="001A0866">
      <w:pPr>
        <w:pStyle w:val="Lijstalinea"/>
        <w:numPr>
          <w:ilvl w:val="0"/>
          <w:numId w:val="41"/>
        </w:numPr>
        <w:rPr>
          <w:i/>
          <w:iCs/>
        </w:rPr>
      </w:pPr>
      <w:r w:rsidRPr="000237AE">
        <w:rPr>
          <w:i/>
          <w:iCs/>
        </w:rPr>
        <w:t xml:space="preserve">Een nest, inclusief de eieren, wordt maximaal </w:t>
      </w:r>
      <w:r w:rsidR="00F566E7" w:rsidRPr="000237AE">
        <w:rPr>
          <w:i/>
          <w:iCs/>
        </w:rPr>
        <w:t>10</w:t>
      </w:r>
      <w:r w:rsidRPr="000237AE">
        <w:rPr>
          <w:i/>
          <w:iCs/>
        </w:rPr>
        <w:t xml:space="preserve"> meter per dag verplaatst, verspreid over de dag, met verplaatsingen van maximaal </w:t>
      </w:r>
      <w:r w:rsidR="00F566E7" w:rsidRPr="000237AE">
        <w:rPr>
          <w:i/>
          <w:iCs/>
        </w:rPr>
        <w:t>vijf</w:t>
      </w:r>
      <w:r w:rsidRPr="000237AE">
        <w:rPr>
          <w:i/>
          <w:iCs/>
        </w:rPr>
        <w:t xml:space="preserve"> meter per keer. Bij verplaatsing </w:t>
      </w:r>
      <w:r w:rsidRPr="000237AE">
        <w:rPr>
          <w:i/>
          <w:iCs/>
        </w:rPr>
        <w:lastRenderedPageBreak/>
        <w:t xml:space="preserve">wordt er zorg voor gedragen dat de binding tussen oudermeeuw en nest in stand blijft. </w:t>
      </w:r>
      <w:r w:rsidR="006B2591" w:rsidRPr="000237AE">
        <w:rPr>
          <w:rFonts w:cs="Open Sans"/>
          <w:i/>
          <w:iCs/>
        </w:rPr>
        <w:t>Indien het nest binnen een uur niet geaccepteerde is door de oudermeeuw moet direct de laatste verplaatsing ongedaan gemaakt worden.</w:t>
      </w:r>
    </w:p>
    <w:p w14:paraId="2A709C5E" w14:textId="04648993" w:rsidR="00C37591" w:rsidRPr="000237AE" w:rsidRDefault="00C37591" w:rsidP="001A0866">
      <w:pPr>
        <w:pStyle w:val="Lijstalinea"/>
        <w:numPr>
          <w:ilvl w:val="0"/>
          <w:numId w:val="41"/>
        </w:numPr>
        <w:rPr>
          <w:i/>
          <w:iCs/>
        </w:rPr>
      </w:pPr>
      <w:r w:rsidRPr="000237AE">
        <w:rPr>
          <w:i/>
          <w:iCs/>
        </w:rPr>
        <w:t xml:space="preserve">Na de laatste verplaatsing van het nest met eieren wordt zo mogelijk een afscherming geplaatst, zodat het nest beschermd is en de jongen niet aan de wandel kunnen gaan. Dit betreft </w:t>
      </w:r>
      <w:r w:rsidR="009C1DC2" w:rsidRPr="000237AE">
        <w:rPr>
          <w:i/>
          <w:iCs/>
        </w:rPr>
        <w:t>bijvoorbeeld</w:t>
      </w:r>
      <w:r w:rsidRPr="000237AE">
        <w:rPr>
          <w:i/>
          <w:iCs/>
        </w:rPr>
        <w:t xml:space="preserve"> een afgezet gebied van 4x4 tot 6x6 meter (afhankelijk van de situatie) met </w:t>
      </w:r>
      <w:r w:rsidR="00960358" w:rsidRPr="000237AE">
        <w:rPr>
          <w:i/>
          <w:iCs/>
        </w:rPr>
        <w:t>kippen</w:t>
      </w:r>
      <w:r w:rsidRPr="000237AE">
        <w:rPr>
          <w:i/>
          <w:iCs/>
        </w:rPr>
        <w:t>gaas</w:t>
      </w:r>
      <w:r w:rsidR="00960358" w:rsidRPr="000237AE">
        <w:rPr>
          <w:i/>
          <w:iCs/>
        </w:rPr>
        <w:t xml:space="preserve"> of gelijkwaardig materiaal</w:t>
      </w:r>
      <w:r w:rsidRPr="000237AE">
        <w:rPr>
          <w:i/>
          <w:iCs/>
        </w:rPr>
        <w:t xml:space="preserve"> van circa 60 cm hoog rondom het nest, zodat de oudervogels bij het nest kunnen.</w:t>
      </w:r>
    </w:p>
    <w:p w14:paraId="3D2B96F8" w14:textId="77777777" w:rsidR="00C37591" w:rsidRPr="000237AE" w:rsidRDefault="00C37591" w:rsidP="00C37591">
      <w:pPr>
        <w:rPr>
          <w:i/>
          <w:iCs/>
          <w:highlight w:val="magenta"/>
        </w:rPr>
      </w:pPr>
    </w:p>
    <w:p w14:paraId="4C4B733F" w14:textId="140F75B2" w:rsidR="00C37591" w:rsidRPr="000237AE" w:rsidRDefault="00C37591" w:rsidP="009A5D5D">
      <w:pPr>
        <w:ind w:left="360"/>
        <w:rPr>
          <w:i/>
          <w:iCs/>
        </w:rPr>
      </w:pPr>
      <w:r w:rsidRPr="000237AE">
        <w:rPr>
          <w:i/>
          <w:iCs/>
        </w:rPr>
        <w:t xml:space="preserve">Zie ook bijlage </w:t>
      </w:r>
      <w:r w:rsidR="00786F15" w:rsidRPr="000237AE">
        <w:rPr>
          <w:i/>
          <w:iCs/>
        </w:rPr>
        <w:t>4</w:t>
      </w:r>
      <w:r w:rsidRPr="000237AE">
        <w:rPr>
          <w:i/>
          <w:iCs/>
        </w:rPr>
        <w:t xml:space="preserve"> met het overzicht van de maatregelen die onder de </w:t>
      </w:r>
      <w:r w:rsidR="00D77341" w:rsidRPr="000237AE">
        <w:rPr>
          <w:i/>
          <w:iCs/>
        </w:rPr>
        <w:t>vergunning</w:t>
      </w:r>
      <w:r w:rsidRPr="000237AE">
        <w:rPr>
          <w:i/>
          <w:iCs/>
        </w:rPr>
        <w:t xml:space="preserve"> mogen worden uitgevoerd per categorie bedrijf.</w:t>
      </w:r>
    </w:p>
    <w:p w14:paraId="059118D9" w14:textId="0B4F392E" w:rsidR="00C37591" w:rsidRDefault="00AD56D1" w:rsidP="00C37591">
      <w:pPr>
        <w:pStyle w:val="Kop2"/>
      </w:pPr>
      <w:bookmarkStart w:id="54" w:name="_Toc185594481"/>
      <w:bookmarkStart w:id="55" w:name="_Toc196292972"/>
      <w:r>
        <w:t xml:space="preserve">3.6 </w:t>
      </w:r>
      <w:r w:rsidR="00C37591" w:rsidRPr="002150D6">
        <w:t xml:space="preserve">Protocol </w:t>
      </w:r>
      <w:r w:rsidR="005651D1">
        <w:t>vernielen</w:t>
      </w:r>
      <w:r w:rsidR="00C37591">
        <w:t xml:space="preserve"> van nesten</w:t>
      </w:r>
      <w:bookmarkEnd w:id="54"/>
      <w:bookmarkEnd w:id="55"/>
    </w:p>
    <w:p w14:paraId="13EAFA9C" w14:textId="2AE93970" w:rsidR="0049332D" w:rsidRPr="000237AE" w:rsidRDefault="0049332D" w:rsidP="0049332D">
      <w:pPr>
        <w:pStyle w:val="Lijstalinea"/>
        <w:numPr>
          <w:ilvl w:val="0"/>
          <w:numId w:val="35"/>
        </w:numPr>
        <w:rPr>
          <w:i/>
          <w:iCs/>
        </w:rPr>
      </w:pPr>
      <w:r w:rsidRPr="000237AE">
        <w:rPr>
          <w:i/>
          <w:iCs/>
        </w:rPr>
        <w:t>Het incidenteel</w:t>
      </w:r>
      <w:r w:rsidR="007915E6" w:rsidRPr="000237AE">
        <w:rPr>
          <w:i/>
          <w:iCs/>
        </w:rPr>
        <w:t xml:space="preserve"> vernietigen van (eieren en) nesten vindt pas plaats na toestemming per concreet geval van de FBE.</w:t>
      </w:r>
    </w:p>
    <w:p w14:paraId="4933191C" w14:textId="43D33C0A" w:rsidR="003349E4" w:rsidRPr="000237AE" w:rsidRDefault="00CB4B94" w:rsidP="00884DDE">
      <w:pPr>
        <w:pStyle w:val="Lijstalinea"/>
        <w:numPr>
          <w:ilvl w:val="0"/>
          <w:numId w:val="35"/>
        </w:numPr>
        <w:rPr>
          <w:i/>
          <w:iCs/>
        </w:rPr>
      </w:pPr>
      <w:r w:rsidRPr="000237AE">
        <w:rPr>
          <w:i/>
          <w:iCs/>
        </w:rPr>
        <w:t xml:space="preserve">Het incidenteel </w:t>
      </w:r>
      <w:r w:rsidR="005651D1" w:rsidRPr="000237AE">
        <w:rPr>
          <w:i/>
          <w:iCs/>
        </w:rPr>
        <w:t>vernielen</w:t>
      </w:r>
      <w:r w:rsidRPr="000237AE">
        <w:rPr>
          <w:i/>
          <w:iCs/>
        </w:rPr>
        <w:t xml:space="preserve"> van (eieren en) een nest vindt alleen plaats indien op grond van een verklaring van een ter zake kundig persoon het verplaatsen van het nest niet mogelijk is. Hiervan is uitgezonderd de situatie van een noodgeval zoals beschreven in het Faunabeheerplan Meeuwen 2025-2030. Zie </w:t>
      </w:r>
      <w:r w:rsidR="000E6095" w:rsidRPr="000237AE">
        <w:rPr>
          <w:i/>
          <w:iCs/>
        </w:rPr>
        <w:t>bijlage 4</w:t>
      </w:r>
      <w:r w:rsidRPr="000237AE">
        <w:rPr>
          <w:i/>
          <w:iCs/>
        </w:rPr>
        <w:t xml:space="preserve"> voor </w:t>
      </w:r>
      <w:r w:rsidR="00AD16FE" w:rsidRPr="000237AE">
        <w:rPr>
          <w:i/>
          <w:iCs/>
        </w:rPr>
        <w:t>de</w:t>
      </w:r>
      <w:r w:rsidRPr="000237AE">
        <w:rPr>
          <w:i/>
          <w:iCs/>
        </w:rPr>
        <w:t xml:space="preserve"> categorieën </w:t>
      </w:r>
      <w:r w:rsidR="00AD16FE" w:rsidRPr="000237AE">
        <w:rPr>
          <w:i/>
          <w:iCs/>
        </w:rPr>
        <w:t xml:space="preserve">die </w:t>
      </w:r>
      <w:r w:rsidRPr="000237AE">
        <w:rPr>
          <w:i/>
          <w:iCs/>
        </w:rPr>
        <w:t>hier</w:t>
      </w:r>
      <w:r w:rsidR="00322BBA" w:rsidRPr="000237AE">
        <w:rPr>
          <w:i/>
          <w:iCs/>
        </w:rPr>
        <w:t>o</w:t>
      </w:r>
      <w:r w:rsidRPr="000237AE">
        <w:rPr>
          <w:i/>
          <w:iCs/>
        </w:rPr>
        <w:t>nder vallen.</w:t>
      </w:r>
    </w:p>
    <w:p w14:paraId="607159C0" w14:textId="091E9FB8" w:rsidR="003349E4" w:rsidRPr="000237AE" w:rsidRDefault="000260F8" w:rsidP="003349E4">
      <w:pPr>
        <w:pStyle w:val="Lijstalinea"/>
        <w:numPr>
          <w:ilvl w:val="0"/>
          <w:numId w:val="35"/>
        </w:numPr>
        <w:rPr>
          <w:i/>
          <w:iCs/>
        </w:rPr>
      </w:pPr>
      <w:r w:rsidRPr="000237AE">
        <w:rPr>
          <w:i/>
          <w:iCs/>
        </w:rPr>
        <w:t xml:space="preserve">Het totaal aantal incidenteel te </w:t>
      </w:r>
      <w:r w:rsidR="005651D1" w:rsidRPr="000237AE">
        <w:rPr>
          <w:i/>
          <w:iCs/>
        </w:rPr>
        <w:t>vernielen</w:t>
      </w:r>
      <w:r w:rsidRPr="000237AE">
        <w:rPr>
          <w:i/>
          <w:iCs/>
        </w:rPr>
        <w:t xml:space="preserve"> nesten in het havengebied Rotterdam  is beperkt tot het aantal van 160 per jaar met een onderverdeling van maximaal 144 nesten van de kleine mantelmeeuw en maximaal 16 van de zilvermeeuw.</w:t>
      </w:r>
    </w:p>
    <w:p w14:paraId="3650ADB6" w14:textId="7609D000" w:rsidR="000260F8" w:rsidRPr="000237AE" w:rsidRDefault="000260F8" w:rsidP="003349E4">
      <w:pPr>
        <w:pStyle w:val="Lijstalinea"/>
        <w:numPr>
          <w:ilvl w:val="0"/>
          <w:numId w:val="35"/>
        </w:numPr>
        <w:rPr>
          <w:i/>
          <w:iCs/>
        </w:rPr>
      </w:pPr>
      <w:r w:rsidRPr="000237AE">
        <w:rPr>
          <w:i/>
          <w:iCs/>
        </w:rPr>
        <w:t xml:space="preserve">Een bedrijf vraagt </w:t>
      </w:r>
      <w:r w:rsidR="002E5C2E" w:rsidRPr="000237AE">
        <w:rPr>
          <w:i/>
          <w:iCs/>
        </w:rPr>
        <w:t xml:space="preserve">schriftelijk </w:t>
      </w:r>
      <w:r w:rsidRPr="000237AE">
        <w:rPr>
          <w:i/>
          <w:iCs/>
        </w:rPr>
        <w:t xml:space="preserve">toestemming aan bij de FBE voor het gebruik van de provinciale aanwijzing voor het vernielen van een of meerdere nesten. </w:t>
      </w:r>
      <w:r w:rsidR="005F7081" w:rsidRPr="000237AE">
        <w:rPr>
          <w:i/>
          <w:iCs/>
        </w:rPr>
        <w:t>Hiervo</w:t>
      </w:r>
      <w:r w:rsidR="00DA57C8" w:rsidRPr="000237AE">
        <w:rPr>
          <w:i/>
          <w:iCs/>
        </w:rPr>
        <w:t>o</w:t>
      </w:r>
      <w:r w:rsidR="00AD3E85" w:rsidRPr="000237AE">
        <w:rPr>
          <w:i/>
          <w:iCs/>
        </w:rPr>
        <w:t>r</w:t>
      </w:r>
      <w:r w:rsidR="005F7081" w:rsidRPr="000237AE">
        <w:rPr>
          <w:i/>
          <w:iCs/>
        </w:rPr>
        <w:t xml:space="preserve"> is een </w:t>
      </w:r>
      <w:r w:rsidR="00D96267" w:rsidRPr="000237AE">
        <w:rPr>
          <w:i/>
          <w:iCs/>
        </w:rPr>
        <w:t>aanvraagformulier beschikbaar (bijlage</w:t>
      </w:r>
      <w:r w:rsidR="00F35907" w:rsidRPr="000237AE">
        <w:rPr>
          <w:i/>
          <w:iCs/>
        </w:rPr>
        <w:t xml:space="preserve"> </w:t>
      </w:r>
      <w:r w:rsidR="003776A0" w:rsidRPr="000237AE">
        <w:rPr>
          <w:i/>
          <w:iCs/>
        </w:rPr>
        <w:t>6</w:t>
      </w:r>
      <w:r w:rsidR="00F35907" w:rsidRPr="000237AE">
        <w:rPr>
          <w:i/>
          <w:iCs/>
        </w:rPr>
        <w:t>)</w:t>
      </w:r>
      <w:r w:rsidR="00DA57C8" w:rsidRPr="000237AE">
        <w:rPr>
          <w:i/>
          <w:iCs/>
        </w:rPr>
        <w:t>.</w:t>
      </w:r>
      <w:r w:rsidR="00D96267" w:rsidRPr="000237AE">
        <w:rPr>
          <w:i/>
          <w:iCs/>
        </w:rPr>
        <w:t xml:space="preserve"> </w:t>
      </w:r>
      <w:r w:rsidRPr="000237AE">
        <w:rPr>
          <w:i/>
          <w:iCs/>
        </w:rPr>
        <w:t xml:space="preserve">Deze </w:t>
      </w:r>
      <w:r w:rsidR="00D7121C" w:rsidRPr="000237AE">
        <w:rPr>
          <w:i/>
          <w:iCs/>
        </w:rPr>
        <w:t>aanvraag</w:t>
      </w:r>
      <w:r w:rsidRPr="000237AE">
        <w:rPr>
          <w:i/>
          <w:iCs/>
        </w:rPr>
        <w:t xml:space="preserve"> vermeldt in ieder geval per nest:</w:t>
      </w:r>
    </w:p>
    <w:p w14:paraId="5024F50F" w14:textId="77777777" w:rsidR="000260F8" w:rsidRPr="000237AE" w:rsidRDefault="000260F8" w:rsidP="000260F8">
      <w:pPr>
        <w:pStyle w:val="Lijstalinea"/>
        <w:numPr>
          <w:ilvl w:val="1"/>
          <w:numId w:val="21"/>
        </w:numPr>
        <w:rPr>
          <w:i/>
          <w:iCs/>
        </w:rPr>
      </w:pPr>
      <w:r w:rsidRPr="000237AE">
        <w:rPr>
          <w:i/>
          <w:iCs/>
        </w:rPr>
        <w:t>de meeuwensoort;</w:t>
      </w:r>
    </w:p>
    <w:p w14:paraId="34DA2767" w14:textId="6CBB8F94" w:rsidR="000260F8" w:rsidRPr="000237AE" w:rsidRDefault="000260F8" w:rsidP="000260F8">
      <w:pPr>
        <w:pStyle w:val="Lijstalinea"/>
        <w:numPr>
          <w:ilvl w:val="1"/>
          <w:numId w:val="21"/>
        </w:numPr>
        <w:rPr>
          <w:i/>
          <w:iCs/>
        </w:rPr>
      </w:pPr>
      <w:r w:rsidRPr="000237AE">
        <w:rPr>
          <w:i/>
          <w:iCs/>
        </w:rPr>
        <w:t>de locatie, via foto(s), geografische coördinaten / weergave op kaart waaruit blijkt dat het nest gelegen is binnen de gegeven maximale afstand tot de installatie resp. tot het terrein van het Loodswezen, en een omschrijving van de locatie;</w:t>
      </w:r>
    </w:p>
    <w:p w14:paraId="302663ED" w14:textId="720A0C88" w:rsidR="000260F8" w:rsidRPr="000237AE" w:rsidRDefault="000260F8" w:rsidP="000260F8">
      <w:pPr>
        <w:pStyle w:val="Lijstalinea"/>
        <w:numPr>
          <w:ilvl w:val="1"/>
          <w:numId w:val="21"/>
        </w:numPr>
        <w:rPr>
          <w:i/>
          <w:iCs/>
        </w:rPr>
      </w:pPr>
      <w:r w:rsidRPr="000237AE">
        <w:rPr>
          <w:i/>
          <w:iCs/>
        </w:rPr>
        <w:t xml:space="preserve">een verklaring van een ter zake kundig persoon </w:t>
      </w:r>
      <w:r w:rsidR="004E4D8E" w:rsidRPr="000237AE">
        <w:rPr>
          <w:i/>
          <w:iCs/>
        </w:rPr>
        <w:t>waarom</w:t>
      </w:r>
      <w:r w:rsidRPr="000237AE">
        <w:rPr>
          <w:i/>
          <w:iCs/>
        </w:rPr>
        <w:t xml:space="preserve"> verplaatsing van het nest, onder toepassing van het verplaatsingsprotocol, niet mogelijk is;</w:t>
      </w:r>
    </w:p>
    <w:p w14:paraId="4BD435D7" w14:textId="2662D735" w:rsidR="000260F8" w:rsidRPr="000237AE" w:rsidRDefault="000260F8" w:rsidP="000260F8">
      <w:pPr>
        <w:pStyle w:val="Lijstalinea"/>
        <w:numPr>
          <w:ilvl w:val="1"/>
          <w:numId w:val="21"/>
        </w:numPr>
        <w:rPr>
          <w:i/>
          <w:iCs/>
        </w:rPr>
      </w:pPr>
      <w:r w:rsidRPr="000237AE">
        <w:rPr>
          <w:i/>
          <w:iCs/>
        </w:rPr>
        <w:t xml:space="preserve">een verklaring van het bedrijf dat vernieling noodzakelijk is vanuit één van de omstandigheden zoals bedoeld onder maatregel </w:t>
      </w:r>
      <w:r w:rsidR="007505A1" w:rsidRPr="000237AE">
        <w:rPr>
          <w:i/>
          <w:iCs/>
        </w:rPr>
        <w:t>5</w:t>
      </w:r>
      <w:r w:rsidR="007505A1" w:rsidRPr="000237AE">
        <w:rPr>
          <w:rStyle w:val="Voetnootmarkering"/>
          <w:i/>
          <w:iCs/>
        </w:rPr>
        <w:footnoteReference w:id="6"/>
      </w:r>
      <w:r w:rsidRPr="000237AE">
        <w:rPr>
          <w:i/>
          <w:iCs/>
        </w:rPr>
        <w:t>;</w:t>
      </w:r>
    </w:p>
    <w:p w14:paraId="27226288" w14:textId="0A1C290B" w:rsidR="000260F8" w:rsidRPr="000237AE" w:rsidRDefault="000260F8" w:rsidP="000260F8">
      <w:pPr>
        <w:pStyle w:val="Lijstalinea"/>
        <w:numPr>
          <w:ilvl w:val="1"/>
          <w:numId w:val="21"/>
        </w:numPr>
        <w:rPr>
          <w:i/>
          <w:iCs/>
        </w:rPr>
      </w:pPr>
      <w:r w:rsidRPr="000237AE">
        <w:rPr>
          <w:i/>
          <w:iCs/>
        </w:rPr>
        <w:t xml:space="preserve">informatie vanuit de FBE waaruit blijkt dat het </w:t>
      </w:r>
      <w:r w:rsidR="003E3B6E" w:rsidRPr="000237AE">
        <w:rPr>
          <w:i/>
          <w:iCs/>
        </w:rPr>
        <w:t>maximaal</w:t>
      </w:r>
      <w:r w:rsidRPr="000237AE">
        <w:rPr>
          <w:i/>
          <w:iCs/>
        </w:rPr>
        <w:t xml:space="preserve"> aantal nesten (zie onder c.) nog niet bereikt is.</w:t>
      </w:r>
    </w:p>
    <w:p w14:paraId="5E36328C" w14:textId="11806A9B" w:rsidR="000260F8" w:rsidRPr="000237AE" w:rsidRDefault="000260F8" w:rsidP="0049332D">
      <w:pPr>
        <w:pStyle w:val="Lijstalinea"/>
        <w:numPr>
          <w:ilvl w:val="0"/>
          <w:numId w:val="35"/>
        </w:numPr>
        <w:rPr>
          <w:i/>
          <w:iCs/>
        </w:rPr>
      </w:pPr>
      <w:r w:rsidRPr="000237AE">
        <w:rPr>
          <w:i/>
          <w:iCs/>
        </w:rPr>
        <w:t xml:space="preserve">De FBE verleent geen toestemming indien het maximale </w:t>
      </w:r>
      <w:r w:rsidR="003E3B6E" w:rsidRPr="000237AE">
        <w:rPr>
          <w:i/>
          <w:iCs/>
        </w:rPr>
        <w:t xml:space="preserve">aantal </w:t>
      </w:r>
      <w:r w:rsidRPr="000237AE">
        <w:rPr>
          <w:i/>
          <w:iCs/>
        </w:rPr>
        <w:t>nesten (zie hierboven onder c.) is bereikt.</w:t>
      </w:r>
    </w:p>
    <w:p w14:paraId="01D7AF22" w14:textId="3899192A" w:rsidR="000260F8" w:rsidRPr="000237AE" w:rsidRDefault="000260F8" w:rsidP="0049332D">
      <w:pPr>
        <w:pStyle w:val="Lijstalinea"/>
        <w:numPr>
          <w:ilvl w:val="0"/>
          <w:numId w:val="35"/>
        </w:numPr>
        <w:rPr>
          <w:i/>
          <w:iCs/>
        </w:rPr>
      </w:pPr>
      <w:r w:rsidRPr="000237AE">
        <w:rPr>
          <w:i/>
          <w:iCs/>
        </w:rPr>
        <w:t>Minimaal 3 uur voorafgaand aan de vernie</w:t>
      </w:r>
      <w:r w:rsidR="00C5533D" w:rsidRPr="000237AE">
        <w:rPr>
          <w:i/>
          <w:iCs/>
        </w:rPr>
        <w:t>l</w:t>
      </w:r>
      <w:r w:rsidRPr="000237AE">
        <w:rPr>
          <w:i/>
          <w:iCs/>
        </w:rPr>
        <w:t>ing van een nest wordt per email melding daarvan gedaan bij de Omgevingsdienst Zuid-Holland Zuid.</w:t>
      </w:r>
    </w:p>
    <w:p w14:paraId="5AB5806A" w14:textId="4B49B91E" w:rsidR="000260F8" w:rsidRPr="000237AE" w:rsidRDefault="00884DDE" w:rsidP="0049332D">
      <w:pPr>
        <w:pStyle w:val="Lijstalinea"/>
        <w:numPr>
          <w:ilvl w:val="0"/>
          <w:numId w:val="35"/>
        </w:numPr>
        <w:rPr>
          <w:i/>
          <w:iCs/>
        </w:rPr>
      </w:pPr>
      <w:r w:rsidRPr="000237AE">
        <w:rPr>
          <w:i/>
          <w:iCs/>
        </w:rPr>
        <w:lastRenderedPageBreak/>
        <w:t xml:space="preserve">Op </w:t>
      </w:r>
      <w:r w:rsidR="000260F8" w:rsidRPr="000237AE">
        <w:rPr>
          <w:i/>
          <w:iCs/>
        </w:rPr>
        <w:t>dezelfde dag waarop de vernie</w:t>
      </w:r>
      <w:r w:rsidR="00C5533D" w:rsidRPr="000237AE">
        <w:rPr>
          <w:i/>
          <w:iCs/>
        </w:rPr>
        <w:t>l</w:t>
      </w:r>
      <w:r w:rsidR="000260F8" w:rsidRPr="000237AE">
        <w:rPr>
          <w:i/>
          <w:iCs/>
        </w:rPr>
        <w:t xml:space="preserve">ing heeft plaatsgevonden, vindt registratie plaats in </w:t>
      </w:r>
      <w:r w:rsidR="00FE147A" w:rsidRPr="000237AE">
        <w:rPr>
          <w:i/>
          <w:iCs/>
        </w:rPr>
        <w:t>het registratiesysteem</w:t>
      </w:r>
      <w:r w:rsidR="000260F8" w:rsidRPr="000237AE">
        <w:rPr>
          <w:i/>
          <w:iCs/>
        </w:rPr>
        <w:t xml:space="preserve"> Dora van de FBE</w:t>
      </w:r>
      <w:r w:rsidR="00FE147A" w:rsidRPr="000237AE">
        <w:rPr>
          <w:i/>
          <w:iCs/>
        </w:rPr>
        <w:t>.</w:t>
      </w:r>
    </w:p>
    <w:p w14:paraId="7FB3A959" w14:textId="77777777" w:rsidR="00C37591" w:rsidRPr="000237AE" w:rsidRDefault="00C37591" w:rsidP="00C37591">
      <w:pPr>
        <w:rPr>
          <w:i/>
          <w:iCs/>
          <w:highlight w:val="magenta"/>
        </w:rPr>
      </w:pPr>
    </w:p>
    <w:p w14:paraId="2A74C61A" w14:textId="4440DDF7" w:rsidR="00C37591" w:rsidRPr="000237AE" w:rsidRDefault="00C37591" w:rsidP="00884DDE">
      <w:pPr>
        <w:rPr>
          <w:i/>
          <w:iCs/>
        </w:rPr>
      </w:pPr>
      <w:r w:rsidRPr="000237AE">
        <w:rPr>
          <w:i/>
          <w:iCs/>
        </w:rPr>
        <w:t xml:space="preserve">Onder bijlage </w:t>
      </w:r>
      <w:r w:rsidR="00786F15" w:rsidRPr="000237AE">
        <w:rPr>
          <w:i/>
          <w:iCs/>
        </w:rPr>
        <w:t>4</w:t>
      </w:r>
      <w:r w:rsidRPr="000237AE">
        <w:rPr>
          <w:i/>
          <w:iCs/>
        </w:rPr>
        <w:t xml:space="preserve"> staat een overzicht van de maatregelen die onder </w:t>
      </w:r>
      <w:r w:rsidR="001F06D3" w:rsidRPr="000237AE">
        <w:rPr>
          <w:i/>
          <w:iCs/>
        </w:rPr>
        <w:t>de vergunning</w:t>
      </w:r>
      <w:r w:rsidR="008B47AA" w:rsidRPr="000237AE">
        <w:rPr>
          <w:i/>
          <w:iCs/>
        </w:rPr>
        <w:t xml:space="preserve"> en de provinciale aanwijzing</w:t>
      </w:r>
      <w:r w:rsidRPr="000237AE">
        <w:rPr>
          <w:i/>
          <w:iCs/>
        </w:rPr>
        <w:t xml:space="preserve"> mogen worden uitgevoerd per categorie bedrijf.</w:t>
      </w:r>
    </w:p>
    <w:p w14:paraId="5CE09634" w14:textId="22F4B67F" w:rsidR="00C37591" w:rsidRPr="00136DD0" w:rsidRDefault="00AD56D1" w:rsidP="00C37591">
      <w:pPr>
        <w:pStyle w:val="Kop2"/>
      </w:pPr>
      <w:bookmarkStart w:id="56" w:name="_Toc185594482"/>
      <w:bookmarkStart w:id="57" w:name="_Toc196292973"/>
      <w:r>
        <w:t xml:space="preserve">3.7 </w:t>
      </w:r>
      <w:r w:rsidR="00C37591" w:rsidRPr="00136DD0">
        <w:t>Noodgeval</w:t>
      </w:r>
      <w:bookmarkEnd w:id="56"/>
      <w:bookmarkEnd w:id="57"/>
    </w:p>
    <w:p w14:paraId="2EEF4306" w14:textId="77777777" w:rsidR="00C37591" w:rsidRPr="000237AE" w:rsidRDefault="00C37591" w:rsidP="00C37591">
      <w:pPr>
        <w:rPr>
          <w:i/>
          <w:iCs/>
        </w:rPr>
      </w:pPr>
      <w:r w:rsidRPr="000237AE">
        <w:rPr>
          <w:i/>
          <w:iCs/>
        </w:rPr>
        <w:t xml:space="preserve">Onder </w:t>
      </w:r>
      <w:r w:rsidRPr="000237AE">
        <w:rPr>
          <w:i/>
          <w:iCs/>
          <w:u w:val="single"/>
        </w:rPr>
        <w:t>een noodgeval</w:t>
      </w:r>
      <w:r w:rsidRPr="000237AE">
        <w:rPr>
          <w:i/>
          <w:iCs/>
        </w:rPr>
        <w:t xml:space="preserve"> worden situaties verstaan zoals:</w:t>
      </w:r>
    </w:p>
    <w:p w14:paraId="2BEB19DE" w14:textId="77777777" w:rsidR="00C37591" w:rsidRPr="000237AE" w:rsidRDefault="00C37591" w:rsidP="00C37591">
      <w:pPr>
        <w:pStyle w:val="Lijstalinea"/>
        <w:numPr>
          <w:ilvl w:val="0"/>
          <w:numId w:val="20"/>
        </w:numPr>
        <w:rPr>
          <w:i/>
          <w:iCs/>
        </w:rPr>
      </w:pPr>
      <w:r w:rsidRPr="000237AE">
        <w:rPr>
          <w:i/>
          <w:iCs/>
        </w:rPr>
        <w:t>brand;</w:t>
      </w:r>
    </w:p>
    <w:p w14:paraId="754C2792" w14:textId="77777777" w:rsidR="00C37591" w:rsidRPr="000237AE" w:rsidRDefault="00C37591" w:rsidP="00C37591">
      <w:pPr>
        <w:pStyle w:val="Lijstalinea"/>
        <w:numPr>
          <w:ilvl w:val="0"/>
          <w:numId w:val="20"/>
        </w:numPr>
        <w:rPr>
          <w:i/>
          <w:iCs/>
        </w:rPr>
      </w:pPr>
      <w:r w:rsidRPr="000237AE">
        <w:rPr>
          <w:i/>
          <w:iCs/>
        </w:rPr>
        <w:t>vormen van lekkage die tot een calamiteit kunnen leiden;</w:t>
      </w:r>
    </w:p>
    <w:p w14:paraId="059708A6" w14:textId="77777777" w:rsidR="00C37591" w:rsidRPr="000237AE" w:rsidRDefault="00C37591" w:rsidP="00C37591">
      <w:pPr>
        <w:pStyle w:val="Lijstalinea"/>
        <w:numPr>
          <w:ilvl w:val="0"/>
          <w:numId w:val="20"/>
        </w:numPr>
        <w:rPr>
          <w:i/>
          <w:iCs/>
        </w:rPr>
      </w:pPr>
      <w:r w:rsidRPr="000237AE">
        <w:rPr>
          <w:i/>
          <w:iCs/>
        </w:rPr>
        <w:t>noodreparaties die noodzakelijk zijn vanwege risico voor de openbare veiligheid;</w:t>
      </w:r>
    </w:p>
    <w:p w14:paraId="0E337E7B" w14:textId="77777777" w:rsidR="00C37591" w:rsidRPr="000237AE" w:rsidRDefault="00C37591" w:rsidP="00C37591">
      <w:pPr>
        <w:pStyle w:val="Lijstalinea"/>
        <w:numPr>
          <w:ilvl w:val="0"/>
          <w:numId w:val="20"/>
        </w:numPr>
        <w:rPr>
          <w:i/>
          <w:iCs/>
        </w:rPr>
      </w:pPr>
      <w:r w:rsidRPr="000237AE">
        <w:rPr>
          <w:i/>
          <w:iCs/>
        </w:rPr>
        <w:t>het vervangen van onderdelen bij een calamiteit;</w:t>
      </w:r>
    </w:p>
    <w:p w14:paraId="6887F4AC" w14:textId="77777777" w:rsidR="00C37591" w:rsidRPr="000237AE" w:rsidRDefault="00C37591" w:rsidP="00C37591">
      <w:pPr>
        <w:pStyle w:val="Lijstalinea"/>
        <w:numPr>
          <w:ilvl w:val="0"/>
          <w:numId w:val="20"/>
        </w:numPr>
        <w:rPr>
          <w:i/>
          <w:iCs/>
        </w:rPr>
      </w:pPr>
      <w:r w:rsidRPr="000237AE">
        <w:rPr>
          <w:i/>
          <w:iCs/>
        </w:rPr>
        <w:t>helikopterlandingen vanwege een calamiteit.</w:t>
      </w:r>
    </w:p>
    <w:p w14:paraId="42C248F8" w14:textId="77777777" w:rsidR="00C37591" w:rsidRPr="000237AE" w:rsidRDefault="00C37591" w:rsidP="00C37591">
      <w:pPr>
        <w:rPr>
          <w:i/>
          <w:iCs/>
        </w:rPr>
      </w:pPr>
    </w:p>
    <w:p w14:paraId="32762DCF" w14:textId="77777777" w:rsidR="00C37591" w:rsidRPr="000237AE" w:rsidRDefault="00C37591" w:rsidP="00C37591">
      <w:pPr>
        <w:rPr>
          <w:i/>
          <w:iCs/>
        </w:rPr>
      </w:pPr>
      <w:r w:rsidRPr="000237AE">
        <w:rPr>
          <w:i/>
          <w:iCs/>
        </w:rPr>
        <w:t>Maatregelen die getroffen kunnen worden zijn, afhankelijk van de situatie, het vernielen van een nest of het verplaatsen van een nest.</w:t>
      </w:r>
    </w:p>
    <w:p w14:paraId="7AC81E42" w14:textId="77777777" w:rsidR="00C37591" w:rsidRPr="000237AE" w:rsidRDefault="00C37591" w:rsidP="00C37591">
      <w:pPr>
        <w:rPr>
          <w:i/>
          <w:iCs/>
        </w:rPr>
      </w:pPr>
    </w:p>
    <w:p w14:paraId="6A3DD5CA" w14:textId="77777777" w:rsidR="00C37591" w:rsidRPr="000237AE" w:rsidRDefault="00C37591" w:rsidP="00C37591">
      <w:pPr>
        <w:rPr>
          <w:i/>
          <w:iCs/>
        </w:rPr>
      </w:pPr>
    </w:p>
    <w:p w14:paraId="613FA47C" w14:textId="77777777" w:rsidR="00C37591" w:rsidRPr="000237AE" w:rsidRDefault="00C37591" w:rsidP="00C37591">
      <w:pPr>
        <w:rPr>
          <w:i/>
          <w:iCs/>
        </w:rPr>
      </w:pPr>
      <w:r w:rsidRPr="000237AE">
        <w:rPr>
          <w:i/>
          <w:iCs/>
          <w:u w:val="single"/>
        </w:rPr>
        <w:t>Alleen in een noodgeval</w:t>
      </w:r>
      <w:r w:rsidRPr="000237AE">
        <w:rPr>
          <w:i/>
          <w:iCs/>
        </w:rPr>
        <w:t xml:space="preserve"> geldt dat:</w:t>
      </w:r>
    </w:p>
    <w:p w14:paraId="61961DC9" w14:textId="77777777" w:rsidR="00C37591" w:rsidRPr="000237AE" w:rsidRDefault="00C37591" w:rsidP="00C37591">
      <w:pPr>
        <w:pStyle w:val="Lijstalinea"/>
        <w:numPr>
          <w:ilvl w:val="0"/>
          <w:numId w:val="22"/>
        </w:numPr>
        <w:rPr>
          <w:i/>
          <w:iCs/>
        </w:rPr>
      </w:pPr>
      <w:r w:rsidRPr="000237AE">
        <w:rPr>
          <w:i/>
          <w:iCs/>
        </w:rPr>
        <w:t>toestemming niet vooraf aan de FBE gevraagd hoeft te worden;</w:t>
      </w:r>
    </w:p>
    <w:p w14:paraId="570181B5" w14:textId="77777777" w:rsidR="00C37591" w:rsidRPr="000237AE" w:rsidRDefault="00C37591" w:rsidP="00C37591">
      <w:pPr>
        <w:pStyle w:val="Lijstalinea"/>
        <w:numPr>
          <w:ilvl w:val="0"/>
          <w:numId w:val="22"/>
        </w:numPr>
        <w:rPr>
          <w:i/>
          <w:iCs/>
        </w:rPr>
      </w:pPr>
      <w:r w:rsidRPr="000237AE">
        <w:rPr>
          <w:i/>
          <w:iCs/>
        </w:rPr>
        <w:t>er een foto(s) van de situatie moet(en) worden gemaakt;</w:t>
      </w:r>
    </w:p>
    <w:p w14:paraId="6FD9E6DA" w14:textId="77777777" w:rsidR="00C37591" w:rsidRPr="000237AE" w:rsidRDefault="00C37591" w:rsidP="00C37591">
      <w:pPr>
        <w:pStyle w:val="Lijstalinea"/>
        <w:numPr>
          <w:ilvl w:val="0"/>
          <w:numId w:val="22"/>
        </w:numPr>
        <w:rPr>
          <w:i/>
          <w:iCs/>
        </w:rPr>
      </w:pPr>
      <w:r w:rsidRPr="000237AE">
        <w:rPr>
          <w:i/>
          <w:iCs/>
        </w:rPr>
        <w:t xml:space="preserve">binnen drie uur na beëindiging van de uitvoering van de maatregel foto’s worden gestuurd aan </w:t>
      </w:r>
      <w:hyperlink r:id="rId13" w:history="1">
        <w:r w:rsidRPr="000237AE">
          <w:rPr>
            <w:rStyle w:val="Hyperlink"/>
            <w:rFonts w:eastAsiaTheme="majorEastAsia"/>
            <w:i/>
            <w:iCs/>
          </w:rPr>
          <w:t>info@fbezh.nl</w:t>
        </w:r>
      </w:hyperlink>
      <w:r w:rsidRPr="000237AE">
        <w:rPr>
          <w:i/>
          <w:iCs/>
        </w:rPr>
        <w:t xml:space="preserve"> én </w:t>
      </w:r>
      <w:hyperlink r:id="rId14" w:history="1">
        <w:r w:rsidRPr="000237AE">
          <w:rPr>
            <w:rStyle w:val="Hyperlink"/>
            <w:rFonts w:eastAsiaTheme="majorEastAsia"/>
            <w:i/>
            <w:iCs/>
          </w:rPr>
          <w:t>toezichtnatuur@ozhz.nl</w:t>
        </w:r>
      </w:hyperlink>
      <w:r w:rsidRPr="000237AE">
        <w:rPr>
          <w:i/>
          <w:iCs/>
        </w:rPr>
        <w:t xml:space="preserve">. Daarbij aangeven: </w:t>
      </w:r>
    </w:p>
    <w:p w14:paraId="157A1AD4" w14:textId="77777777" w:rsidR="00C37591" w:rsidRPr="000237AE" w:rsidRDefault="00C37591" w:rsidP="00C37591">
      <w:pPr>
        <w:pStyle w:val="Lijstalinea"/>
        <w:numPr>
          <w:ilvl w:val="1"/>
          <w:numId w:val="22"/>
        </w:numPr>
        <w:rPr>
          <w:i/>
          <w:iCs/>
        </w:rPr>
      </w:pPr>
      <w:r w:rsidRPr="000237AE">
        <w:rPr>
          <w:i/>
          <w:iCs/>
        </w:rPr>
        <w:t>Welke maatregel is uitgevoerd.</w:t>
      </w:r>
    </w:p>
    <w:p w14:paraId="08640492" w14:textId="77777777" w:rsidR="00C37591" w:rsidRDefault="00C37591" w:rsidP="00C37591">
      <w:pPr>
        <w:pStyle w:val="Lijstalinea"/>
        <w:numPr>
          <w:ilvl w:val="1"/>
          <w:numId w:val="22"/>
        </w:numPr>
      </w:pPr>
      <w:r w:rsidRPr="000237AE">
        <w:rPr>
          <w:i/>
          <w:iCs/>
        </w:rPr>
        <w:t>Verantwoording geven waarom er hier sprake was van een noodgeval.</w:t>
      </w:r>
    </w:p>
    <w:p w14:paraId="00100872" w14:textId="77777777" w:rsidR="00C37591" w:rsidRDefault="00C37591" w:rsidP="00C37591"/>
    <w:p w14:paraId="2755B85F" w14:textId="77777777" w:rsidR="00C37591" w:rsidRDefault="00C37591">
      <w:pPr>
        <w:spacing w:after="160" w:line="259" w:lineRule="auto"/>
        <w:rPr>
          <w:rFonts w:eastAsiaTheme="majorEastAsia" w:cstheme="majorBidi"/>
          <w:b/>
          <w:color w:val="3B5637"/>
          <w:sz w:val="40"/>
          <w:szCs w:val="40"/>
        </w:rPr>
      </w:pPr>
      <w:r>
        <w:br w:type="page"/>
      </w:r>
    </w:p>
    <w:p w14:paraId="431FC402" w14:textId="72BA2A53" w:rsidR="00C55545" w:rsidRDefault="00C37591" w:rsidP="005B6517">
      <w:pPr>
        <w:pStyle w:val="Kop1"/>
      </w:pPr>
      <w:bookmarkStart w:id="58" w:name="_Toc196292974"/>
      <w:r>
        <w:lastRenderedPageBreak/>
        <w:t>4</w:t>
      </w:r>
      <w:r>
        <w:tab/>
      </w:r>
      <w:r w:rsidR="00C55545">
        <w:t>Plangebied</w:t>
      </w:r>
      <w:bookmarkEnd w:id="13"/>
      <w:bookmarkEnd w:id="14"/>
      <w:r w:rsidR="00464C1B">
        <w:t>(en)</w:t>
      </w:r>
      <w:r w:rsidR="00C55545">
        <w:t xml:space="preserve"> en activiteiten</w:t>
      </w:r>
      <w:bookmarkEnd w:id="32"/>
      <w:bookmarkEnd w:id="58"/>
    </w:p>
    <w:p w14:paraId="226096B4" w14:textId="0CBFF052" w:rsidR="00FF5094" w:rsidRPr="002741FA" w:rsidRDefault="00AD56D1" w:rsidP="00FF5094">
      <w:pPr>
        <w:pStyle w:val="Kop2"/>
      </w:pPr>
      <w:bookmarkStart w:id="59" w:name="_Toc185594467"/>
      <w:bookmarkStart w:id="60" w:name="_Toc196292975"/>
      <w:bookmarkStart w:id="61" w:name="_Toc251745730"/>
      <w:bookmarkStart w:id="62" w:name="_Toc251761654"/>
      <w:bookmarkStart w:id="63" w:name="_Toc251850039"/>
      <w:bookmarkStart w:id="64" w:name="_Toc251850182"/>
      <w:bookmarkStart w:id="65" w:name="_Toc262732808"/>
      <w:bookmarkStart w:id="66" w:name="_Toc317082129"/>
      <w:bookmarkStart w:id="67" w:name="_Toc495067200"/>
      <w:bookmarkStart w:id="68" w:name="_Toc534360596"/>
      <w:bookmarkStart w:id="69" w:name="_Toc534362646"/>
      <w:bookmarkStart w:id="70" w:name="_Toc185594469"/>
      <w:r>
        <w:t xml:space="preserve">4.1 </w:t>
      </w:r>
      <w:r w:rsidR="00FF5094" w:rsidRPr="002741FA">
        <w:t>Overzicht</w:t>
      </w:r>
      <w:bookmarkEnd w:id="59"/>
      <w:bookmarkEnd w:id="60"/>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5226"/>
      </w:tblGrid>
      <w:tr w:rsidR="00FF5094" w:rsidRPr="002741FA" w14:paraId="31AC31C0" w14:textId="77777777">
        <w:trPr>
          <w:trHeight w:val="454"/>
        </w:trPr>
        <w:tc>
          <w:tcPr>
            <w:tcW w:w="2118" w:type="pct"/>
            <w:tcBorders>
              <w:top w:val="single" w:sz="4" w:space="0" w:color="auto"/>
              <w:left w:val="single" w:sz="4" w:space="0" w:color="auto"/>
              <w:bottom w:val="single" w:sz="4" w:space="0" w:color="auto"/>
              <w:right w:val="single" w:sz="4" w:space="0" w:color="auto"/>
            </w:tcBorders>
            <w:shd w:val="clear" w:color="auto" w:fill="auto"/>
            <w:vAlign w:val="center"/>
          </w:tcPr>
          <w:p w14:paraId="6E823C8D" w14:textId="77777777" w:rsidR="00FF5094" w:rsidRPr="0099522C" w:rsidRDefault="00FF5094">
            <w:pPr>
              <w:pStyle w:val="Default"/>
              <w:rPr>
                <w:rFonts w:ascii="Open Sans" w:eastAsia="Calibri" w:hAnsi="Open Sans" w:cs="Open Sans"/>
                <w:b/>
                <w:bCs/>
                <w:sz w:val="22"/>
                <w:szCs w:val="22"/>
              </w:rPr>
            </w:pPr>
            <w:r w:rsidRPr="0099522C">
              <w:rPr>
                <w:rFonts w:ascii="Open Sans" w:eastAsia="Calibri" w:hAnsi="Open Sans" w:cs="Open Sans"/>
                <w:b/>
                <w:bCs/>
                <w:sz w:val="22"/>
                <w:szCs w:val="22"/>
              </w:rPr>
              <w:t>Categorie bedrijf volgens FBE indeling</w:t>
            </w:r>
          </w:p>
        </w:tc>
        <w:tc>
          <w:tcPr>
            <w:tcW w:w="2882" w:type="pct"/>
            <w:tcBorders>
              <w:top w:val="single" w:sz="4" w:space="0" w:color="auto"/>
              <w:left w:val="single" w:sz="4" w:space="0" w:color="auto"/>
              <w:bottom w:val="single" w:sz="4" w:space="0" w:color="auto"/>
              <w:right w:val="single" w:sz="4" w:space="0" w:color="auto"/>
            </w:tcBorders>
            <w:shd w:val="clear" w:color="auto" w:fill="auto"/>
            <w:vAlign w:val="center"/>
          </w:tcPr>
          <w:p w14:paraId="1559D0CE" w14:textId="42DF0149" w:rsidR="00FF5094" w:rsidRPr="00CD4377" w:rsidRDefault="00B67EF6">
            <w:pPr>
              <w:pStyle w:val="Default"/>
              <w:rPr>
                <w:rFonts w:ascii="Open Sans" w:eastAsia="Calibri" w:hAnsi="Open Sans" w:cs="Open Sans"/>
                <w:i/>
                <w:iCs/>
                <w:color w:val="D1D1D1" w:themeColor="background2" w:themeShade="E6"/>
                <w:sz w:val="22"/>
                <w:szCs w:val="22"/>
              </w:rPr>
            </w:pPr>
            <w:r w:rsidRPr="00CD4377">
              <w:rPr>
                <w:rFonts w:ascii="Open Sans" w:eastAsia="Calibri" w:hAnsi="Open Sans" w:cs="Open Sans"/>
                <w:i/>
                <w:iCs/>
                <w:color w:val="D1D1D1" w:themeColor="background2" w:themeShade="E6"/>
                <w:sz w:val="22"/>
                <w:szCs w:val="22"/>
              </w:rPr>
              <w:t xml:space="preserve">Zie bijlage </w:t>
            </w:r>
            <w:r w:rsidR="00786F15">
              <w:rPr>
                <w:rFonts w:ascii="Open Sans" w:eastAsia="Calibri" w:hAnsi="Open Sans" w:cs="Open Sans"/>
                <w:i/>
                <w:iCs/>
                <w:color w:val="D1D1D1" w:themeColor="background2" w:themeShade="E6"/>
                <w:sz w:val="22"/>
                <w:szCs w:val="22"/>
              </w:rPr>
              <w:t>4</w:t>
            </w:r>
            <w:r w:rsidRPr="00CD4377">
              <w:rPr>
                <w:rFonts w:ascii="Open Sans" w:eastAsia="Calibri" w:hAnsi="Open Sans" w:cs="Open Sans"/>
                <w:i/>
                <w:iCs/>
                <w:color w:val="D1D1D1" w:themeColor="background2" w:themeShade="E6"/>
                <w:sz w:val="22"/>
                <w:szCs w:val="22"/>
              </w:rPr>
              <w:t xml:space="preserve"> voor </w:t>
            </w:r>
            <w:r w:rsidR="00CD792B" w:rsidRPr="00CD4377">
              <w:rPr>
                <w:rFonts w:ascii="Open Sans" w:eastAsia="Calibri" w:hAnsi="Open Sans" w:cs="Open Sans"/>
                <w:i/>
                <w:iCs/>
                <w:color w:val="D1D1D1" w:themeColor="background2" w:themeShade="E6"/>
                <w:sz w:val="22"/>
                <w:szCs w:val="22"/>
              </w:rPr>
              <w:t>opties</w:t>
            </w:r>
          </w:p>
        </w:tc>
      </w:tr>
      <w:tr w:rsidR="0047053C" w:rsidRPr="002741FA" w14:paraId="7ABA67FA"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tcPr>
          <w:p w14:paraId="2709F9EF" w14:textId="17FAAA4F" w:rsidR="0047053C" w:rsidRDefault="0047053C">
            <w:pPr>
              <w:pStyle w:val="Default"/>
              <w:rPr>
                <w:rFonts w:ascii="Open Sans" w:eastAsia="Calibri" w:hAnsi="Open Sans" w:cs="Open Sans"/>
                <w:b/>
                <w:bCs/>
                <w:sz w:val="22"/>
                <w:szCs w:val="22"/>
              </w:rPr>
            </w:pPr>
            <w:r>
              <w:rPr>
                <w:rFonts w:ascii="Open Sans" w:eastAsia="Calibri" w:hAnsi="Open Sans" w:cs="Open Sans"/>
                <w:b/>
                <w:bCs/>
                <w:sz w:val="22"/>
                <w:szCs w:val="22"/>
              </w:rPr>
              <w:t>Periode</w:t>
            </w:r>
          </w:p>
        </w:tc>
        <w:tc>
          <w:tcPr>
            <w:tcW w:w="2882" w:type="pct"/>
            <w:tcBorders>
              <w:top w:val="single" w:sz="4" w:space="0" w:color="auto"/>
              <w:left w:val="single" w:sz="4" w:space="0" w:color="auto"/>
              <w:bottom w:val="single" w:sz="4" w:space="0" w:color="auto"/>
              <w:right w:val="single" w:sz="4" w:space="0" w:color="auto"/>
            </w:tcBorders>
            <w:vAlign w:val="center"/>
          </w:tcPr>
          <w:p w14:paraId="44C5FE52" w14:textId="77777777" w:rsidR="0047053C" w:rsidRPr="0099522C" w:rsidRDefault="0047053C">
            <w:pPr>
              <w:pStyle w:val="Default"/>
              <w:rPr>
                <w:rFonts w:ascii="Open Sans" w:eastAsia="Calibri" w:hAnsi="Open Sans" w:cs="Open Sans"/>
                <w:sz w:val="22"/>
                <w:szCs w:val="22"/>
              </w:rPr>
            </w:pPr>
          </w:p>
        </w:tc>
      </w:tr>
      <w:tr w:rsidR="00FF5094" w:rsidRPr="002741FA" w14:paraId="0A7CD6EB"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hideMark/>
          </w:tcPr>
          <w:p w14:paraId="58893E04" w14:textId="07D2C23E" w:rsidR="00FF5094" w:rsidRPr="0099522C" w:rsidRDefault="00B67EF6">
            <w:pPr>
              <w:pStyle w:val="Default"/>
              <w:rPr>
                <w:rFonts w:ascii="Open Sans" w:eastAsia="Calibri" w:hAnsi="Open Sans" w:cs="Open Sans"/>
                <w:sz w:val="22"/>
                <w:szCs w:val="22"/>
              </w:rPr>
            </w:pPr>
            <w:r>
              <w:rPr>
                <w:rFonts w:ascii="Open Sans" w:eastAsia="Calibri" w:hAnsi="Open Sans" w:cs="Open Sans"/>
                <w:b/>
                <w:bCs/>
                <w:sz w:val="22"/>
                <w:szCs w:val="22"/>
              </w:rPr>
              <w:t>Bedrijfsl</w:t>
            </w:r>
            <w:r w:rsidR="00FF5094" w:rsidRPr="0099522C">
              <w:rPr>
                <w:rFonts w:ascii="Open Sans" w:eastAsia="Calibri" w:hAnsi="Open Sans" w:cs="Open Sans"/>
                <w:b/>
                <w:bCs/>
                <w:sz w:val="22"/>
                <w:szCs w:val="22"/>
              </w:rPr>
              <w:t>ocatie</w:t>
            </w:r>
            <w:r w:rsidR="00A91F57">
              <w:rPr>
                <w:rFonts w:ascii="Open Sans" w:eastAsia="Calibri" w:hAnsi="Open Sans" w:cs="Open Sans"/>
                <w:b/>
                <w:bCs/>
                <w:sz w:val="22"/>
                <w:szCs w:val="22"/>
              </w:rPr>
              <w:t>(s)</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41D135F" w14:textId="77777777" w:rsidR="00FF5094" w:rsidRPr="0099522C" w:rsidRDefault="00FF5094">
            <w:pPr>
              <w:pStyle w:val="Default"/>
              <w:rPr>
                <w:rFonts w:ascii="Open Sans" w:eastAsia="Calibri" w:hAnsi="Open Sans" w:cs="Open Sans"/>
                <w:sz w:val="22"/>
                <w:szCs w:val="22"/>
              </w:rPr>
            </w:pPr>
          </w:p>
        </w:tc>
      </w:tr>
      <w:tr w:rsidR="00FF5094" w:rsidRPr="002741FA" w14:paraId="1DCDC657"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hideMark/>
          </w:tcPr>
          <w:p w14:paraId="724D99B5" w14:textId="77777777" w:rsidR="00FF5094" w:rsidRPr="0099522C" w:rsidRDefault="00FF5094">
            <w:pPr>
              <w:pStyle w:val="Default"/>
              <w:rPr>
                <w:rFonts w:ascii="Open Sans" w:eastAsia="Calibri" w:hAnsi="Open Sans" w:cs="Open Sans"/>
                <w:sz w:val="22"/>
                <w:szCs w:val="22"/>
              </w:rPr>
            </w:pPr>
            <w:r w:rsidRPr="0099522C">
              <w:rPr>
                <w:rFonts w:ascii="Open Sans" w:eastAsia="Calibri" w:hAnsi="Open Sans" w:cs="Open Sans"/>
                <w:b/>
                <w:bCs/>
                <w:sz w:val="22"/>
                <w:szCs w:val="22"/>
              </w:rPr>
              <w:t>Gedragscode van toepassing</w:t>
            </w:r>
          </w:p>
        </w:tc>
        <w:tc>
          <w:tcPr>
            <w:tcW w:w="2882" w:type="pct"/>
            <w:tcBorders>
              <w:top w:val="single" w:sz="4" w:space="0" w:color="auto"/>
              <w:left w:val="single" w:sz="4" w:space="0" w:color="auto"/>
              <w:bottom w:val="single" w:sz="4" w:space="0" w:color="auto"/>
              <w:right w:val="single" w:sz="4" w:space="0" w:color="auto"/>
            </w:tcBorders>
            <w:vAlign w:val="center"/>
            <w:hideMark/>
          </w:tcPr>
          <w:p w14:paraId="260EB8A1" w14:textId="77777777" w:rsidR="00FF5094" w:rsidRPr="0099522C" w:rsidRDefault="00FF5094">
            <w:pPr>
              <w:pStyle w:val="Default"/>
              <w:rPr>
                <w:rFonts w:ascii="Open Sans" w:eastAsia="Calibri" w:hAnsi="Open Sans" w:cs="Open Sans"/>
                <w:sz w:val="22"/>
                <w:szCs w:val="22"/>
              </w:rPr>
            </w:pPr>
          </w:p>
        </w:tc>
      </w:tr>
      <w:tr w:rsidR="00FF5094" w:rsidRPr="00136DD0" w14:paraId="730DD6DF" w14:textId="77777777">
        <w:trPr>
          <w:trHeight w:val="454"/>
        </w:trPr>
        <w:tc>
          <w:tcPr>
            <w:tcW w:w="2118" w:type="pct"/>
            <w:tcBorders>
              <w:top w:val="single" w:sz="4" w:space="0" w:color="auto"/>
              <w:left w:val="single" w:sz="4" w:space="0" w:color="auto"/>
              <w:bottom w:val="single" w:sz="4" w:space="0" w:color="auto"/>
              <w:right w:val="single" w:sz="4" w:space="0" w:color="auto"/>
            </w:tcBorders>
            <w:vAlign w:val="center"/>
            <w:hideMark/>
          </w:tcPr>
          <w:p w14:paraId="7A3EC6E0" w14:textId="387C6370" w:rsidR="00FF5094" w:rsidRPr="0099522C" w:rsidRDefault="008B47AA">
            <w:pPr>
              <w:pStyle w:val="Default"/>
              <w:rPr>
                <w:rFonts w:ascii="Open Sans" w:eastAsia="Calibri" w:hAnsi="Open Sans" w:cs="Open Sans"/>
                <w:sz w:val="22"/>
                <w:szCs w:val="22"/>
              </w:rPr>
            </w:pPr>
            <w:r>
              <w:rPr>
                <w:rFonts w:ascii="Open Sans" w:eastAsia="Calibri" w:hAnsi="Open Sans" w:cs="Open Sans"/>
                <w:b/>
                <w:bCs/>
                <w:sz w:val="22"/>
                <w:szCs w:val="22"/>
              </w:rPr>
              <w:t>Vergunni</w:t>
            </w:r>
            <w:r w:rsidR="00196A43">
              <w:rPr>
                <w:rFonts w:ascii="Open Sans" w:eastAsia="Calibri" w:hAnsi="Open Sans" w:cs="Open Sans"/>
                <w:b/>
                <w:bCs/>
                <w:sz w:val="22"/>
                <w:szCs w:val="22"/>
              </w:rPr>
              <w:t>n</w:t>
            </w:r>
            <w:r w:rsidR="00FF5094" w:rsidRPr="0099522C">
              <w:rPr>
                <w:rFonts w:ascii="Open Sans" w:eastAsia="Calibri" w:hAnsi="Open Sans" w:cs="Open Sans"/>
                <w:b/>
                <w:bCs/>
                <w:sz w:val="22"/>
                <w:szCs w:val="22"/>
              </w:rPr>
              <w:t xml:space="preserve">g </w:t>
            </w:r>
            <w:r w:rsidR="00196A43">
              <w:rPr>
                <w:rFonts w:ascii="Open Sans" w:eastAsia="Calibri" w:hAnsi="Open Sans" w:cs="Open Sans"/>
                <w:b/>
                <w:bCs/>
                <w:sz w:val="22"/>
                <w:szCs w:val="22"/>
              </w:rPr>
              <w:t xml:space="preserve">en provinciale aanwijzing </w:t>
            </w:r>
            <w:r w:rsidR="00FF5094" w:rsidRPr="0099522C">
              <w:rPr>
                <w:rFonts w:ascii="Open Sans" w:eastAsia="Calibri" w:hAnsi="Open Sans" w:cs="Open Sans"/>
                <w:b/>
                <w:bCs/>
                <w:sz w:val="22"/>
                <w:szCs w:val="22"/>
              </w:rPr>
              <w:t>Omgevingswet</w:t>
            </w:r>
          </w:p>
        </w:tc>
        <w:tc>
          <w:tcPr>
            <w:tcW w:w="2882" w:type="pct"/>
            <w:tcBorders>
              <w:top w:val="single" w:sz="4" w:space="0" w:color="auto"/>
              <w:left w:val="single" w:sz="4" w:space="0" w:color="auto"/>
              <w:bottom w:val="single" w:sz="4" w:space="0" w:color="auto"/>
              <w:right w:val="single" w:sz="4" w:space="0" w:color="auto"/>
            </w:tcBorders>
            <w:vAlign w:val="center"/>
            <w:hideMark/>
          </w:tcPr>
          <w:p w14:paraId="55608652" w14:textId="77777777" w:rsidR="00FF5094" w:rsidRPr="0099522C" w:rsidRDefault="00FF5094">
            <w:pPr>
              <w:pStyle w:val="Default"/>
              <w:rPr>
                <w:rFonts w:ascii="Open Sans" w:eastAsia="Calibri" w:hAnsi="Open Sans" w:cs="Open Sans"/>
                <w:sz w:val="22"/>
                <w:szCs w:val="22"/>
              </w:rPr>
            </w:pPr>
            <w:r>
              <w:rPr>
                <w:rFonts w:ascii="Open Sans" w:eastAsia="Calibri" w:hAnsi="Open Sans" w:cs="Open Sans"/>
                <w:sz w:val="22"/>
                <w:szCs w:val="22"/>
              </w:rPr>
              <w:t>Via FBE</w:t>
            </w:r>
          </w:p>
        </w:tc>
      </w:tr>
    </w:tbl>
    <w:p w14:paraId="74F9161B" w14:textId="77777777" w:rsidR="00FF5094" w:rsidRPr="00136DD0" w:rsidRDefault="00FF5094" w:rsidP="00FF5094"/>
    <w:p w14:paraId="34AF56AC" w14:textId="1C95391A" w:rsidR="00C55545" w:rsidRPr="00D57F8A" w:rsidRDefault="00AD56D1" w:rsidP="005B6517">
      <w:pPr>
        <w:pStyle w:val="Kop2"/>
      </w:pPr>
      <w:bookmarkStart w:id="71" w:name="_Toc196292976"/>
      <w:r>
        <w:t xml:space="preserve">4.2 </w:t>
      </w:r>
      <w:r w:rsidR="00C55545" w:rsidRPr="00D57F8A">
        <w:t>Ligging plangebied</w:t>
      </w:r>
      <w:bookmarkEnd w:id="61"/>
      <w:bookmarkEnd w:id="62"/>
      <w:bookmarkEnd w:id="63"/>
      <w:bookmarkEnd w:id="64"/>
      <w:bookmarkEnd w:id="65"/>
      <w:bookmarkEnd w:id="66"/>
      <w:bookmarkEnd w:id="67"/>
      <w:bookmarkEnd w:id="68"/>
      <w:bookmarkEnd w:id="69"/>
      <w:bookmarkEnd w:id="70"/>
      <w:r w:rsidR="00464C1B">
        <w:t>(en)</w:t>
      </w:r>
      <w:bookmarkEnd w:id="71"/>
    </w:p>
    <w:p w14:paraId="459CC513" w14:textId="50F02579" w:rsidR="00C55545" w:rsidRDefault="00C55545" w:rsidP="005B6517">
      <w:pPr>
        <w:rPr>
          <w:szCs w:val="18"/>
        </w:rPr>
      </w:pPr>
      <w:r w:rsidRPr="000237AE">
        <w:t xml:space="preserve">Het plangebied </w:t>
      </w:r>
      <w:r w:rsidR="00883568" w:rsidRPr="000237AE">
        <w:t>van</w:t>
      </w:r>
      <w:r w:rsidRPr="0092369F">
        <w:t xml:space="preserve"> </w:t>
      </w:r>
      <w:r w:rsidR="0019466C">
        <w:rPr>
          <w:highlight w:val="yellow"/>
        </w:rPr>
        <w:t>Bedrijfsnaam</w:t>
      </w:r>
      <w:r w:rsidR="0039003E" w:rsidRPr="0039003E">
        <w:rPr>
          <w:highlight w:val="yellow"/>
        </w:rPr>
        <w:t>, adres bedrijf</w:t>
      </w:r>
      <w:r w:rsidR="0039003E">
        <w:t xml:space="preserve"> </w:t>
      </w:r>
      <w:r w:rsidR="00883568">
        <w:t>is gevisualiseerd in</w:t>
      </w:r>
      <w:r w:rsidRPr="0092369F">
        <w:t xml:space="preserve"> figuur </w:t>
      </w:r>
      <w:r w:rsidR="00C37591">
        <w:t>4</w:t>
      </w:r>
      <w:r w:rsidRPr="0092369F">
        <w:t xml:space="preserve">.1 </w:t>
      </w:r>
      <w:r w:rsidRPr="004B4471">
        <w:rPr>
          <w:highlight w:val="yellow"/>
        </w:rPr>
        <w:t xml:space="preserve">en figuur </w:t>
      </w:r>
      <w:r w:rsidR="00C37591">
        <w:rPr>
          <w:highlight w:val="yellow"/>
        </w:rPr>
        <w:t>4</w:t>
      </w:r>
      <w:r w:rsidRPr="004B4471">
        <w:rPr>
          <w:highlight w:val="yellow"/>
        </w:rPr>
        <w:t>.2</w:t>
      </w:r>
      <w:r w:rsidR="00464C1B" w:rsidRPr="00A252FF">
        <w:rPr>
          <w:highlight w:val="yellow"/>
        </w:rPr>
        <w:t>.</w:t>
      </w:r>
      <w:r w:rsidR="00C90AB8" w:rsidRPr="00A252FF">
        <w:rPr>
          <w:highlight w:val="yellow"/>
        </w:rPr>
        <w:t xml:space="preserve"> </w:t>
      </w:r>
      <w:r w:rsidR="00DB697E">
        <w:rPr>
          <w:highlight w:val="yellow"/>
        </w:rPr>
        <w:t>L</w:t>
      </w:r>
      <w:r w:rsidR="00C90AB8" w:rsidRPr="00485915">
        <w:rPr>
          <w:rFonts w:eastAsia="Open Sans" w:cs="Open Sans"/>
          <w:highlight w:val="yellow"/>
        </w:rPr>
        <w:t>uchtfoto (</w:t>
      </w:r>
      <w:r w:rsidR="00BE6EFD" w:rsidRPr="00485915">
        <w:rPr>
          <w:rFonts w:eastAsia="Open Sans" w:cs="Open Sans"/>
          <w:highlight w:val="yellow"/>
        </w:rPr>
        <w:t xml:space="preserve">bijv. </w:t>
      </w:r>
      <w:r w:rsidR="00C90AB8" w:rsidRPr="00485915">
        <w:rPr>
          <w:rFonts w:eastAsia="Open Sans" w:cs="Open Sans"/>
          <w:highlight w:val="yellow"/>
        </w:rPr>
        <w:t>Google map</w:t>
      </w:r>
      <w:r w:rsidR="00A252FF">
        <w:rPr>
          <w:rFonts w:eastAsia="Open Sans" w:cs="Open Sans"/>
          <w:highlight w:val="yellow"/>
        </w:rPr>
        <w:t>s</w:t>
      </w:r>
      <w:r w:rsidR="00C90AB8" w:rsidRPr="00485915">
        <w:rPr>
          <w:rFonts w:eastAsia="Open Sans" w:cs="Open Sans"/>
          <w:highlight w:val="yellow"/>
        </w:rPr>
        <w:t>) of kaart (kaartschaal met detailniveau van 1:5000 of gedetailleerder</w:t>
      </w:r>
      <w:r w:rsidR="00502CA4">
        <w:rPr>
          <w:rFonts w:eastAsia="Open Sans" w:cs="Open Sans"/>
          <w:highlight w:val="yellow"/>
        </w:rPr>
        <w:t>)</w:t>
      </w:r>
      <w:r w:rsidR="00BE6EFD" w:rsidRPr="00A252FF">
        <w:rPr>
          <w:rFonts w:eastAsia="Open Sans" w:cs="Open Sans"/>
          <w:highlight w:val="yellow"/>
        </w:rPr>
        <w:t>.</w:t>
      </w:r>
    </w:p>
    <w:p w14:paraId="2A413369" w14:textId="77777777" w:rsidR="00C55545" w:rsidRPr="00574964" w:rsidRDefault="00C55545" w:rsidP="005B6517">
      <w:pPr>
        <w:rPr>
          <w:b/>
          <w:noProof/>
          <w:sz w:val="16"/>
          <w:highlight w:val="yellow"/>
        </w:rPr>
      </w:pPr>
    </w:p>
    <w:p w14:paraId="225DFDE4" w14:textId="77777777" w:rsidR="00C55545" w:rsidRDefault="00C55545" w:rsidP="005B6517">
      <w:pPr>
        <w:rPr>
          <w:b/>
          <w:noProof/>
          <w:sz w:val="16"/>
          <w:highlight w:val="yellow"/>
        </w:rPr>
      </w:pPr>
    </w:p>
    <w:p w14:paraId="6150881A" w14:textId="61567EAD" w:rsidR="0079144E" w:rsidRDefault="00C42626" w:rsidP="005B6517">
      <w:pPr>
        <w:rPr>
          <w:b/>
          <w:noProof/>
          <w:sz w:val="16"/>
          <w:highlight w:val="yellow"/>
        </w:rPr>
      </w:pPr>
      <w:r>
        <w:rPr>
          <w:b/>
          <w:noProof/>
          <w:sz w:val="16"/>
          <w:highlight w:val="yellow"/>
        </w:rPr>
        <w:t>SATELLIET KAART MET PLANGEBIED</w:t>
      </w:r>
      <w:r w:rsidR="00334D30">
        <w:rPr>
          <w:b/>
          <w:noProof/>
          <w:sz w:val="16"/>
          <w:highlight w:val="yellow"/>
        </w:rPr>
        <w:t xml:space="preserve"> </w:t>
      </w:r>
      <w:r w:rsidR="00464C1B">
        <w:rPr>
          <w:b/>
          <w:noProof/>
          <w:sz w:val="16"/>
          <w:highlight w:val="yellow"/>
        </w:rPr>
        <w:t xml:space="preserve">1 </w:t>
      </w:r>
      <w:r w:rsidR="00334D30">
        <w:rPr>
          <w:b/>
          <w:noProof/>
          <w:sz w:val="16"/>
          <w:highlight w:val="yellow"/>
        </w:rPr>
        <w:t>OMKADERD</w:t>
      </w:r>
      <w:r w:rsidR="005A4ABA">
        <w:rPr>
          <w:b/>
          <w:noProof/>
          <w:sz w:val="16"/>
          <w:highlight w:val="yellow"/>
        </w:rPr>
        <w:t xml:space="preserve"> IN KLEUR X</w:t>
      </w:r>
    </w:p>
    <w:p w14:paraId="4576DBA9" w14:textId="16975C6C" w:rsidR="0079144E" w:rsidRPr="00574964" w:rsidRDefault="00C37591" w:rsidP="005B6517">
      <w:pPr>
        <w:rPr>
          <w:b/>
          <w:noProof/>
          <w:sz w:val="16"/>
          <w:highlight w:val="yellow"/>
        </w:rPr>
      </w:pPr>
      <w:r>
        <w:rPr>
          <w:b/>
          <w:noProof/>
          <w:sz w:val="16"/>
          <w14:ligatures w14:val="standardContextual"/>
        </w:rPr>
        <mc:AlternateContent>
          <mc:Choice Requires="wps">
            <w:drawing>
              <wp:anchor distT="0" distB="0" distL="114300" distR="114300" simplePos="0" relativeHeight="251658242" behindDoc="0" locked="0" layoutInCell="1" allowOverlap="1" wp14:anchorId="47C15275" wp14:editId="08FADBBD">
                <wp:simplePos x="0" y="0"/>
                <wp:positionH relativeFrom="column">
                  <wp:posOffset>-13970</wp:posOffset>
                </wp:positionH>
                <wp:positionV relativeFrom="paragraph">
                  <wp:posOffset>64770</wp:posOffset>
                </wp:positionV>
                <wp:extent cx="2638425" cy="590550"/>
                <wp:effectExtent l="0" t="0" r="28575" b="19050"/>
                <wp:wrapNone/>
                <wp:docPr id="21065577" name="Rechthoek 3"/>
                <wp:cNvGraphicFramePr/>
                <a:graphic xmlns:a="http://schemas.openxmlformats.org/drawingml/2006/main">
                  <a:graphicData uri="http://schemas.microsoft.com/office/word/2010/wordprocessingShape">
                    <wps:wsp>
                      <wps:cNvSpPr/>
                      <wps:spPr>
                        <a:xfrm>
                          <a:off x="0" y="0"/>
                          <a:ext cx="2638425"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76E2C6F" id="Rechthoek 3" o:spid="_x0000_s1026" style="position:absolute;margin-left:-1.1pt;margin-top:5.1pt;width:207.7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5XAIAABMFAAAOAAAAZHJzL2Uyb0RvYy54bWysVMFu2zAMvQ/YPwi6L3aypGuDOkWQosOA&#10;oi3aDj0rshQbkEWNUuJkXz9KdpyiLXYYdpFFkXyknh91ebVvDNsp9DXYgo9HOWfKSihruyn4z+eb&#10;L+ec+SBsKQxYVfCD8vxq8fnTZevmagIVmFIhIxDr560reBWCm2eZl5VqhB+BU5acGrARgUzcZCWK&#10;ltAbk03y/CxrAUuHIJX3dHrdOfki4WutZLjX2qvATMGpt5BWTOs6rtniUsw3KFxVy74N8Q9dNKK2&#10;VHSAuhZBsC3W76CaWiJ40GEkoclA61qqdAe6zTh/c5unSjiV7kLkeDfQ5P8frLzbPbkHJBpa5+ee&#10;tvEWe41N/FJ/bJ/IOgxkqX1gkg4nZ1/Pp5MZZ5J8s4t8NktsZqdshz58V9CwuCk40s9IHIndrQ9U&#10;kUKPIWSc6qddOBgVWzD2UWlWl7Fiyk7SUCuDbCfopwoplQ3jzlWJUnXH41meH/sZMlLJBBiRdW3M&#10;gN0DRNm9x+567eNjqkrKGpLzvzXWJQ8ZqTLYMCQ3tQX8CMDQrfrKXfyRpI6ayNIaysMDMoRO197J&#10;m5q4vhU+PAgkIZPkaTjDPS3aQFtw6HecVYC/PzqP8aQv8nLW0mAU3P/aClScmR+WlHcxnk7jJCVj&#10;Ovs2IQNfe9avPXbbrIB+05ieASfTNsYHc9xqhOaFZngZq5JLWEm1Cy4DHo1V6AaWXgGplssURtPj&#10;RLi1T05G8Mhq1NLz/kWg6wUXSKp3cBwiMX+juy42ZlpYbgPoOonyxGvPN01eEk7/SsTRfm2nqNNb&#10;tvgDAAD//wMAUEsDBBQABgAIAAAAIQCLTCvu3QAAAAkBAAAPAAAAZHJzL2Rvd25yZXYueG1sTI9B&#10;b8IwDIXvk/YfIk/aDRLabWKlKULTduA2GOIcGtNWJE7VBOj262dO28nye0/Pn8vl6J244BC7QBpm&#10;UwUCqQ62o0bD7utjMgcRkyFrXCDU8I0RltX9XWkKG660wcs2NYJLKBZGQ5tSX0gZ6xa9idPQI7F3&#10;DIM3idehkXYwVy73TmZKvUhvOuILrenxrcX6tD17DT/ro1Sf8X2+W61fn/Nu4/Z747R+fBhXCxAJ&#10;x/QXhhs+o0PFTIdwJhuF0zDJMk6yrniy/zTLcxCHm5BnIKtS/v+g+gUAAP//AwBQSwECLQAUAAYA&#10;CAAAACEAtoM4kv4AAADhAQAAEwAAAAAAAAAAAAAAAAAAAAAAW0NvbnRlbnRfVHlwZXNdLnhtbFBL&#10;AQItABQABgAIAAAAIQA4/SH/1gAAAJQBAAALAAAAAAAAAAAAAAAAAC8BAABfcmVscy8ucmVsc1BL&#10;AQItABQABgAIAAAAIQCBOLe5XAIAABMFAAAOAAAAAAAAAAAAAAAAAC4CAABkcnMvZTJvRG9jLnht&#10;bFBLAQItABQABgAIAAAAIQCLTCvu3QAAAAkBAAAPAAAAAAAAAAAAAAAAALYEAABkcnMvZG93bnJl&#10;di54bWxQSwUGAAAAAAQABADzAAAAwAUAAAAA&#10;" fillcolor="#156082 [3204]" strokecolor="#030e13 [484]" strokeweight="1pt"/>
            </w:pict>
          </mc:Fallback>
        </mc:AlternateContent>
      </w:r>
    </w:p>
    <w:p w14:paraId="5C3E8461" w14:textId="77777777" w:rsidR="00C37591" w:rsidRDefault="00C37591" w:rsidP="005B6517">
      <w:pPr>
        <w:rPr>
          <w:b/>
          <w:noProof/>
          <w:sz w:val="16"/>
        </w:rPr>
      </w:pPr>
    </w:p>
    <w:p w14:paraId="34431FBE" w14:textId="77777777" w:rsidR="00C37591" w:rsidRDefault="00C37591" w:rsidP="005B6517">
      <w:pPr>
        <w:rPr>
          <w:b/>
          <w:noProof/>
          <w:sz w:val="16"/>
        </w:rPr>
      </w:pPr>
    </w:p>
    <w:p w14:paraId="5271B6C7" w14:textId="77777777" w:rsidR="00C37591" w:rsidRDefault="00C37591" w:rsidP="005B6517">
      <w:pPr>
        <w:rPr>
          <w:b/>
          <w:noProof/>
          <w:sz w:val="16"/>
        </w:rPr>
      </w:pPr>
    </w:p>
    <w:p w14:paraId="46BAB7CB" w14:textId="77777777" w:rsidR="00C37591" w:rsidRDefault="00C37591" w:rsidP="005B6517">
      <w:pPr>
        <w:rPr>
          <w:b/>
          <w:noProof/>
          <w:sz w:val="16"/>
        </w:rPr>
      </w:pPr>
    </w:p>
    <w:p w14:paraId="0AE1D6E4" w14:textId="5A8FDDD8" w:rsidR="00C55545" w:rsidRPr="00E67C5A" w:rsidRDefault="00C55545" w:rsidP="005B6517">
      <w:pPr>
        <w:rPr>
          <w:b/>
          <w:noProof/>
          <w:sz w:val="16"/>
        </w:rPr>
      </w:pPr>
      <w:r w:rsidRPr="00E67C5A">
        <w:rPr>
          <w:b/>
          <w:noProof/>
          <w:sz w:val="16"/>
        </w:rPr>
        <w:t xml:space="preserve">Figuur </w:t>
      </w:r>
      <w:r w:rsidR="00C37591">
        <w:rPr>
          <w:b/>
          <w:noProof/>
          <w:sz w:val="16"/>
        </w:rPr>
        <w:t>4</w:t>
      </w:r>
      <w:r w:rsidRPr="00E67C5A">
        <w:rPr>
          <w:b/>
          <w:noProof/>
          <w:sz w:val="16"/>
        </w:rPr>
        <w:t>.1 Ligging plangebied (</w:t>
      </w:r>
      <w:r w:rsidR="00334D30" w:rsidRPr="00334D30">
        <w:rPr>
          <w:b/>
          <w:noProof/>
          <w:sz w:val="16"/>
          <w:highlight w:val="yellow"/>
        </w:rPr>
        <w:t>KLEUR</w:t>
      </w:r>
      <w:r w:rsidRPr="00E67C5A">
        <w:rPr>
          <w:b/>
          <w:noProof/>
          <w:sz w:val="16"/>
        </w:rPr>
        <w:t xml:space="preserve"> kader). </w:t>
      </w:r>
    </w:p>
    <w:p w14:paraId="14FDB21C" w14:textId="77777777" w:rsidR="00C55545" w:rsidRDefault="00C55545" w:rsidP="005B6517">
      <w:pPr>
        <w:rPr>
          <w:bCs/>
          <w:noProof/>
          <w:szCs w:val="22"/>
        </w:rPr>
      </w:pPr>
    </w:p>
    <w:p w14:paraId="470D723B" w14:textId="77777777" w:rsidR="00C37591" w:rsidRDefault="00C37591" w:rsidP="00C37591">
      <w:pPr>
        <w:rPr>
          <w:bCs/>
          <w:noProof/>
          <w:szCs w:val="22"/>
        </w:rPr>
      </w:pPr>
      <w:r>
        <w:rPr>
          <w:bCs/>
          <w:noProof/>
          <w:szCs w:val="22"/>
          <w:highlight w:val="yellow"/>
        </w:rPr>
        <w:t>Geef hier een tekstuele b</w:t>
      </w:r>
      <w:r w:rsidRPr="00612B4D">
        <w:rPr>
          <w:bCs/>
          <w:noProof/>
          <w:szCs w:val="22"/>
          <w:highlight w:val="yellow"/>
        </w:rPr>
        <w:t xml:space="preserve">eschrijving </w:t>
      </w:r>
      <w:r>
        <w:rPr>
          <w:bCs/>
          <w:noProof/>
          <w:szCs w:val="22"/>
          <w:highlight w:val="yellow"/>
        </w:rPr>
        <w:t xml:space="preserve">van dit </w:t>
      </w:r>
      <w:r w:rsidRPr="00612B4D">
        <w:rPr>
          <w:bCs/>
          <w:noProof/>
          <w:szCs w:val="22"/>
          <w:highlight w:val="yellow"/>
        </w:rPr>
        <w:t>plangebied</w:t>
      </w:r>
    </w:p>
    <w:p w14:paraId="0B963A4D" w14:textId="77777777" w:rsidR="00C55545" w:rsidRDefault="00C55545" w:rsidP="005B6517">
      <w:pPr>
        <w:rPr>
          <w:bCs/>
          <w:noProof/>
          <w:szCs w:val="22"/>
        </w:rPr>
      </w:pPr>
    </w:p>
    <w:p w14:paraId="1D476422" w14:textId="77777777" w:rsidR="00C55545" w:rsidRPr="00E23565" w:rsidRDefault="00C55545" w:rsidP="005B6517">
      <w:pPr>
        <w:rPr>
          <w:bCs/>
          <w:noProof/>
          <w:szCs w:val="22"/>
        </w:rPr>
      </w:pPr>
    </w:p>
    <w:p w14:paraId="356507B1" w14:textId="29CB02AF" w:rsidR="00334D30" w:rsidRDefault="00F038DA" w:rsidP="005B6517">
      <w:pPr>
        <w:rPr>
          <w:b/>
          <w:noProof/>
          <w:sz w:val="16"/>
          <w:highlight w:val="yellow"/>
        </w:rPr>
      </w:pPr>
      <w:r>
        <w:rPr>
          <w:b/>
          <w:noProof/>
          <w:sz w:val="16"/>
          <w:highlight w:val="yellow"/>
        </w:rPr>
        <w:t xml:space="preserve">OPTIONEEL </w:t>
      </w:r>
      <w:r w:rsidR="00334D30">
        <w:rPr>
          <w:b/>
          <w:noProof/>
          <w:sz w:val="16"/>
          <w:highlight w:val="yellow"/>
        </w:rPr>
        <w:t>SATELLIET KAART MET TWEEDE PLANGEBIED OMKADERD</w:t>
      </w:r>
      <w:r w:rsidR="005A4ABA">
        <w:rPr>
          <w:b/>
          <w:noProof/>
          <w:sz w:val="16"/>
          <w:highlight w:val="yellow"/>
        </w:rPr>
        <w:t xml:space="preserve"> IN KLEUR X</w:t>
      </w:r>
    </w:p>
    <w:p w14:paraId="56D91CC1" w14:textId="205FB659" w:rsidR="00C55545" w:rsidRDefault="00C37591" w:rsidP="005B6517">
      <w:pPr>
        <w:rPr>
          <w:bCs/>
          <w:noProof/>
          <w:sz w:val="16"/>
        </w:rPr>
      </w:pPr>
      <w:r>
        <w:rPr>
          <w:b/>
          <w:noProof/>
          <w:sz w:val="16"/>
          <w14:ligatures w14:val="standardContextual"/>
        </w:rPr>
        <mc:AlternateContent>
          <mc:Choice Requires="wps">
            <w:drawing>
              <wp:anchor distT="0" distB="0" distL="114300" distR="114300" simplePos="0" relativeHeight="251658243" behindDoc="0" locked="0" layoutInCell="1" allowOverlap="1" wp14:anchorId="12E34136" wp14:editId="33497608">
                <wp:simplePos x="0" y="0"/>
                <wp:positionH relativeFrom="column">
                  <wp:posOffset>0</wp:posOffset>
                </wp:positionH>
                <wp:positionV relativeFrom="paragraph">
                  <wp:posOffset>-635</wp:posOffset>
                </wp:positionV>
                <wp:extent cx="2638425" cy="590550"/>
                <wp:effectExtent l="0" t="0" r="28575" b="19050"/>
                <wp:wrapNone/>
                <wp:docPr id="1824988982" name="Rechthoek 3"/>
                <wp:cNvGraphicFramePr/>
                <a:graphic xmlns:a="http://schemas.openxmlformats.org/drawingml/2006/main">
                  <a:graphicData uri="http://schemas.microsoft.com/office/word/2010/wordprocessingShape">
                    <wps:wsp>
                      <wps:cNvSpPr/>
                      <wps:spPr>
                        <a:xfrm>
                          <a:off x="0" y="0"/>
                          <a:ext cx="2638425"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21DAA8C" id="Rechthoek 3" o:spid="_x0000_s1026" style="position:absolute;margin-left:0;margin-top:-.05pt;width:207.75pt;height: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5XAIAABMFAAAOAAAAZHJzL2Uyb0RvYy54bWysVMFu2zAMvQ/YPwi6L3aypGuDOkWQosOA&#10;oi3aDj0rshQbkEWNUuJkXz9KdpyiLXYYdpFFkXyknh91ebVvDNsp9DXYgo9HOWfKSihruyn4z+eb&#10;L+ec+SBsKQxYVfCD8vxq8fnTZevmagIVmFIhIxDr560reBWCm2eZl5VqhB+BU5acGrARgUzcZCWK&#10;ltAbk03y/CxrAUuHIJX3dHrdOfki4WutZLjX2qvATMGpt5BWTOs6rtniUsw3KFxVy74N8Q9dNKK2&#10;VHSAuhZBsC3W76CaWiJ40GEkoclA61qqdAe6zTh/c5unSjiV7kLkeDfQ5P8frLzbPbkHJBpa5+ee&#10;tvEWe41N/FJ/bJ/IOgxkqX1gkg4nZ1/Pp5MZZ5J8s4t8NktsZqdshz58V9CwuCk40s9IHIndrQ9U&#10;kUKPIWSc6qddOBgVWzD2UWlWl7Fiyk7SUCuDbCfopwoplQ3jzlWJUnXH41meH/sZMlLJBBiRdW3M&#10;gN0DRNm9x+567eNjqkrKGpLzvzXWJQ8ZqTLYMCQ3tQX8CMDQrfrKXfyRpI6ayNIaysMDMoRO197J&#10;m5q4vhU+PAgkIZPkaTjDPS3aQFtw6HecVYC/PzqP8aQv8nLW0mAU3P/aClScmR+WlHcxnk7jJCVj&#10;Ovs2IQNfe9avPXbbrIB+05ieASfTNsYHc9xqhOaFZngZq5JLWEm1Cy4DHo1V6AaWXgGplssURtPj&#10;RLi1T05G8Mhq1NLz/kWg6wUXSKp3cBwiMX+juy42ZlpYbgPoOonyxGvPN01eEk7/SsTRfm2nqNNb&#10;tvgDAAD//wMAUEsDBBQABgAIAAAAIQBiTm8h2wAAAAUBAAAPAAAAZHJzL2Rvd25yZXYueG1sTI/B&#10;TsMwEETvSPyDtUjcWieFoCZkU1UIDr3RUvW8TbZJhL2OYrcNfD3mBMfRjGbelKvJGnXh0fdOENJ5&#10;Aoqldk0vLcL+4222BOUDSUPGCSN8sYdVdXtTUtG4q2z5sgutiiXiC0LoQhgKrX3dsSU/dwNL9E5u&#10;tBSiHFvdjHSN5dboRZI8aUu9xIWOBn7puP7cnS3C9+akk3f/utyvN3n20G/N4UAG8f5uWj+DCjyF&#10;vzD84kd0qCLT0Z2l8cogxCMBYZaCiuZjmmWgjgj5Igddlfo/ffUDAAD//wMAUEsBAi0AFAAGAAgA&#10;AAAhALaDOJL+AAAA4QEAABMAAAAAAAAAAAAAAAAAAAAAAFtDb250ZW50X1R5cGVzXS54bWxQSwEC&#10;LQAUAAYACAAAACEAOP0h/9YAAACUAQAACwAAAAAAAAAAAAAAAAAvAQAAX3JlbHMvLnJlbHNQSwEC&#10;LQAUAAYACAAAACEAgTi3uVwCAAATBQAADgAAAAAAAAAAAAAAAAAuAgAAZHJzL2Uyb0RvYy54bWxQ&#10;SwECLQAUAAYACAAAACEAYk5vIdsAAAAFAQAADwAAAAAAAAAAAAAAAAC2BAAAZHJzL2Rvd25yZXYu&#10;eG1sUEsFBgAAAAAEAAQA8wAAAL4FAAAAAA==&#10;" fillcolor="#156082 [3204]" strokecolor="#030e13 [484]" strokeweight="1pt"/>
            </w:pict>
          </mc:Fallback>
        </mc:AlternateContent>
      </w:r>
    </w:p>
    <w:p w14:paraId="2D0E73A3" w14:textId="77777777" w:rsidR="00C37591" w:rsidRDefault="00C37591" w:rsidP="005B6517">
      <w:pPr>
        <w:rPr>
          <w:bCs/>
          <w:noProof/>
          <w:sz w:val="16"/>
        </w:rPr>
      </w:pPr>
    </w:p>
    <w:p w14:paraId="5416124A" w14:textId="77777777" w:rsidR="00C37591" w:rsidRDefault="00C37591" w:rsidP="005B6517">
      <w:pPr>
        <w:rPr>
          <w:bCs/>
          <w:noProof/>
          <w:sz w:val="16"/>
        </w:rPr>
      </w:pPr>
    </w:p>
    <w:p w14:paraId="3FD97437" w14:textId="77777777" w:rsidR="00C37591" w:rsidRDefault="00C37591" w:rsidP="005B6517">
      <w:pPr>
        <w:rPr>
          <w:bCs/>
          <w:noProof/>
          <w:sz w:val="16"/>
        </w:rPr>
      </w:pPr>
    </w:p>
    <w:p w14:paraId="4A6F06AB" w14:textId="77777777" w:rsidR="00C37591" w:rsidRPr="0092369F" w:rsidRDefault="00C37591" w:rsidP="005B6517">
      <w:pPr>
        <w:rPr>
          <w:bCs/>
          <w:noProof/>
          <w:sz w:val="16"/>
        </w:rPr>
      </w:pPr>
    </w:p>
    <w:p w14:paraId="6230FEFD" w14:textId="083BAD71" w:rsidR="00C55545" w:rsidRPr="0092369F" w:rsidRDefault="00C55545" w:rsidP="005B6517">
      <w:pPr>
        <w:rPr>
          <w:b/>
          <w:noProof/>
          <w:sz w:val="16"/>
        </w:rPr>
      </w:pPr>
      <w:r w:rsidRPr="0092369F">
        <w:rPr>
          <w:b/>
          <w:noProof/>
          <w:sz w:val="16"/>
        </w:rPr>
        <w:t xml:space="preserve">Figuur </w:t>
      </w:r>
      <w:r w:rsidR="00CD792B">
        <w:rPr>
          <w:b/>
          <w:noProof/>
          <w:sz w:val="16"/>
        </w:rPr>
        <w:t>3</w:t>
      </w:r>
      <w:r w:rsidRPr="0092369F">
        <w:rPr>
          <w:b/>
          <w:noProof/>
          <w:sz w:val="16"/>
        </w:rPr>
        <w:t xml:space="preserve">.2 Ligging plangebied Vopak Terminal Laurenshaven (geel kader). </w:t>
      </w:r>
    </w:p>
    <w:p w14:paraId="0CB318D0" w14:textId="77777777" w:rsidR="00C55545" w:rsidRPr="0092369F" w:rsidRDefault="00C55545" w:rsidP="005B6517">
      <w:pPr>
        <w:rPr>
          <w:b/>
          <w:noProof/>
          <w:sz w:val="16"/>
        </w:rPr>
      </w:pPr>
    </w:p>
    <w:p w14:paraId="4DCBA26D" w14:textId="4EF93F2C" w:rsidR="00C55545" w:rsidRDefault="00C37591" w:rsidP="005B6517">
      <w:pPr>
        <w:rPr>
          <w:bCs/>
          <w:noProof/>
          <w:szCs w:val="22"/>
        </w:rPr>
      </w:pPr>
      <w:r>
        <w:rPr>
          <w:bCs/>
          <w:noProof/>
          <w:szCs w:val="22"/>
          <w:highlight w:val="yellow"/>
        </w:rPr>
        <w:t>Geef hier een tekstuele b</w:t>
      </w:r>
      <w:r w:rsidR="00C55545" w:rsidRPr="00612B4D">
        <w:rPr>
          <w:bCs/>
          <w:noProof/>
          <w:szCs w:val="22"/>
          <w:highlight w:val="yellow"/>
        </w:rPr>
        <w:t xml:space="preserve">eschrijving </w:t>
      </w:r>
      <w:r>
        <w:rPr>
          <w:bCs/>
          <w:noProof/>
          <w:szCs w:val="22"/>
          <w:highlight w:val="yellow"/>
        </w:rPr>
        <w:t xml:space="preserve">van dit </w:t>
      </w:r>
      <w:r w:rsidR="00C55545" w:rsidRPr="00612B4D">
        <w:rPr>
          <w:bCs/>
          <w:noProof/>
          <w:szCs w:val="22"/>
          <w:highlight w:val="yellow"/>
        </w:rPr>
        <w:t>plangebied</w:t>
      </w:r>
    </w:p>
    <w:p w14:paraId="182318A6" w14:textId="77777777" w:rsidR="00C55545" w:rsidRPr="00E23565" w:rsidRDefault="00C55545" w:rsidP="005B6517">
      <w:pPr>
        <w:rPr>
          <w:bCs/>
          <w:noProof/>
          <w:szCs w:val="22"/>
        </w:rPr>
      </w:pPr>
      <w:r w:rsidRPr="00E23565">
        <w:rPr>
          <w:bCs/>
          <w:noProof/>
          <w:szCs w:val="22"/>
        </w:rPr>
        <w:t xml:space="preserve">  </w:t>
      </w:r>
    </w:p>
    <w:p w14:paraId="1575651C" w14:textId="1FBF74FE" w:rsidR="00C55545" w:rsidRPr="00C37591" w:rsidRDefault="00CD4377" w:rsidP="005B6517">
      <w:pPr>
        <w:rPr>
          <w:bCs/>
          <w:noProof/>
          <w:szCs w:val="22"/>
          <w:highlight w:val="yellow"/>
        </w:rPr>
      </w:pPr>
      <w:r w:rsidRPr="00C37591">
        <w:rPr>
          <w:bCs/>
          <w:noProof/>
          <w:szCs w:val="22"/>
          <w:highlight w:val="yellow"/>
        </w:rPr>
        <w:t>Etcetera</w:t>
      </w:r>
    </w:p>
    <w:p w14:paraId="59EC869E" w14:textId="77777777" w:rsidR="00CD4377" w:rsidRPr="00574964" w:rsidRDefault="00CD4377" w:rsidP="005B6517">
      <w:pPr>
        <w:rPr>
          <w:bCs/>
          <w:noProof/>
          <w:sz w:val="16"/>
          <w:highlight w:val="yellow"/>
        </w:rPr>
      </w:pPr>
    </w:p>
    <w:p w14:paraId="53B49D9D" w14:textId="6323178D" w:rsidR="00C55545" w:rsidRPr="0092369F" w:rsidRDefault="00AD56D1" w:rsidP="005B6517">
      <w:pPr>
        <w:pStyle w:val="Kop2"/>
      </w:pPr>
      <w:bookmarkStart w:id="72" w:name="_Toc185594470"/>
      <w:bookmarkStart w:id="73" w:name="_Toc196292977"/>
      <w:r>
        <w:t xml:space="preserve">4.3 </w:t>
      </w:r>
      <w:r w:rsidR="00C55545" w:rsidRPr="0092369F">
        <w:t>Activiteiten</w:t>
      </w:r>
      <w:bookmarkEnd w:id="72"/>
      <w:bookmarkEnd w:id="73"/>
    </w:p>
    <w:p w14:paraId="530F83F3" w14:textId="77777777" w:rsidR="00C55545" w:rsidRPr="00E23565" w:rsidRDefault="00C55545" w:rsidP="005B6517">
      <w:pPr>
        <w:rPr>
          <w:b/>
          <w:bCs/>
          <w:szCs w:val="18"/>
        </w:rPr>
      </w:pPr>
      <w:r w:rsidRPr="00612B4D">
        <w:rPr>
          <w:b/>
          <w:bCs/>
          <w:szCs w:val="18"/>
          <w:highlight w:val="yellow"/>
        </w:rPr>
        <w:t>Locatie 1</w:t>
      </w:r>
      <w:r w:rsidRPr="00E23565">
        <w:rPr>
          <w:b/>
          <w:bCs/>
          <w:szCs w:val="18"/>
        </w:rPr>
        <w:t>:</w:t>
      </w:r>
    </w:p>
    <w:p w14:paraId="1545DB0B" w14:textId="6F277EFC" w:rsidR="00C55545" w:rsidRPr="00E23565" w:rsidRDefault="00940AC3" w:rsidP="005B6517">
      <w:pPr>
        <w:rPr>
          <w:color w:val="FF0000"/>
          <w:szCs w:val="18"/>
        </w:rPr>
      </w:pPr>
      <w:r w:rsidRPr="00FA1326">
        <w:rPr>
          <w:szCs w:val="18"/>
          <w:highlight w:val="yellow"/>
        </w:rPr>
        <w:t>Beschrijving van de uitgevoerde bedrijfsactiviteiten</w:t>
      </w:r>
    </w:p>
    <w:p w14:paraId="33F0FFB3" w14:textId="77777777" w:rsidR="00C55545" w:rsidRPr="00E23565" w:rsidRDefault="00C55545" w:rsidP="005B6517">
      <w:pPr>
        <w:rPr>
          <w:szCs w:val="18"/>
        </w:rPr>
      </w:pPr>
    </w:p>
    <w:p w14:paraId="3F8E538A" w14:textId="77777777" w:rsidR="00C55545" w:rsidRPr="00E23565" w:rsidRDefault="00C55545" w:rsidP="005B6517">
      <w:pPr>
        <w:rPr>
          <w:b/>
          <w:bCs/>
          <w:szCs w:val="18"/>
        </w:rPr>
      </w:pPr>
      <w:r>
        <w:rPr>
          <w:b/>
          <w:bCs/>
          <w:szCs w:val="18"/>
          <w:highlight w:val="yellow"/>
        </w:rPr>
        <w:t xml:space="preserve">Evt. </w:t>
      </w:r>
      <w:r w:rsidRPr="00612B4D">
        <w:rPr>
          <w:b/>
          <w:bCs/>
          <w:szCs w:val="18"/>
          <w:highlight w:val="yellow"/>
        </w:rPr>
        <w:t>L</w:t>
      </w:r>
      <w:r>
        <w:rPr>
          <w:b/>
          <w:bCs/>
          <w:szCs w:val="18"/>
          <w:highlight w:val="yellow"/>
        </w:rPr>
        <w:t>ocatie 2</w:t>
      </w:r>
      <w:r w:rsidRPr="00E23565">
        <w:rPr>
          <w:b/>
          <w:bCs/>
          <w:szCs w:val="18"/>
        </w:rPr>
        <w:t xml:space="preserve">: </w:t>
      </w:r>
    </w:p>
    <w:p w14:paraId="166A1DF3" w14:textId="77777777" w:rsidR="00CD4377" w:rsidRPr="00E23565" w:rsidRDefault="00CD4377" w:rsidP="00CD4377">
      <w:pPr>
        <w:rPr>
          <w:color w:val="FF0000"/>
          <w:szCs w:val="18"/>
        </w:rPr>
      </w:pPr>
      <w:r w:rsidRPr="00FA1326">
        <w:rPr>
          <w:szCs w:val="18"/>
          <w:highlight w:val="yellow"/>
        </w:rPr>
        <w:t>Beschrijving van de uitgevoerde bedrijfsactiviteiten</w:t>
      </w:r>
    </w:p>
    <w:p w14:paraId="18358D3B" w14:textId="4209FFD8" w:rsidR="0058286F" w:rsidRDefault="00C37591" w:rsidP="0058286F">
      <w:pPr>
        <w:pStyle w:val="Kop1"/>
      </w:pPr>
      <w:bookmarkStart w:id="74" w:name="_Toc185594483"/>
      <w:bookmarkStart w:id="75" w:name="_Toc196292978"/>
      <w:r>
        <w:lastRenderedPageBreak/>
        <w:t>5</w:t>
      </w:r>
      <w:r w:rsidR="0058286F">
        <w:tab/>
        <w:t>Risicovolle plekken en maatregelen</w:t>
      </w:r>
      <w:bookmarkEnd w:id="74"/>
      <w:bookmarkEnd w:id="75"/>
      <w:r w:rsidR="0058286F">
        <w:t xml:space="preserve"> </w:t>
      </w:r>
    </w:p>
    <w:p w14:paraId="5977CE06" w14:textId="77777777" w:rsidR="0058286F" w:rsidRDefault="0058286F" w:rsidP="0058286F"/>
    <w:p w14:paraId="718C0A72" w14:textId="2EE37956" w:rsidR="001B074F" w:rsidRDefault="0058286F" w:rsidP="00C02E3F">
      <w:r w:rsidRPr="00112686">
        <w:t xml:space="preserve">De risico’s van de meeuwen bevinden zich </w:t>
      </w:r>
      <w:r w:rsidRPr="002150D6">
        <w:t xml:space="preserve">op het terrein </w:t>
      </w:r>
      <w:r w:rsidR="00FD7E5E">
        <w:t>op</w:t>
      </w:r>
      <w:r w:rsidRPr="002150D6">
        <w:t xml:space="preserve"> een aantal verschillende </w:t>
      </w:r>
      <w:r w:rsidR="00FD7E5E">
        <w:t>plekken</w:t>
      </w:r>
      <w:r w:rsidRPr="002150D6">
        <w:t xml:space="preserve"> die </w:t>
      </w:r>
      <w:r w:rsidRPr="008C1CC0">
        <w:t xml:space="preserve">verschillende functies hebben, zie </w:t>
      </w:r>
      <w:r w:rsidRPr="00502CA4">
        <w:rPr>
          <w:highlight w:val="yellow"/>
        </w:rPr>
        <w:t>figuur 4.1</w:t>
      </w:r>
      <w:r w:rsidR="00776981" w:rsidRPr="00502CA4">
        <w:rPr>
          <w:highlight w:val="yellow"/>
        </w:rPr>
        <w:t>/figuur 4.2</w:t>
      </w:r>
      <w:r w:rsidR="00776981">
        <w:rPr>
          <w:highlight w:val="yellow"/>
        </w:rPr>
        <w:t>/…</w:t>
      </w:r>
      <w:r w:rsidRPr="00502CA4">
        <w:rPr>
          <w:highlight w:val="yellow"/>
        </w:rPr>
        <w:t xml:space="preserve"> en bijlage </w:t>
      </w:r>
      <w:r w:rsidR="00786F15">
        <w:rPr>
          <w:highlight w:val="yellow"/>
        </w:rPr>
        <w:t>1</w:t>
      </w:r>
      <w:r w:rsidRPr="00502CA4">
        <w:rPr>
          <w:highlight w:val="yellow"/>
        </w:rPr>
        <w:t>.</w:t>
      </w:r>
      <w:r w:rsidRPr="008C1CC0">
        <w:t xml:space="preserve"> De risicovolle plekken zijn op de kaart begrensd met een </w:t>
      </w:r>
      <w:r w:rsidRPr="001B074F">
        <w:rPr>
          <w:highlight w:val="yellow"/>
        </w:rPr>
        <w:t>rode</w:t>
      </w:r>
      <w:r w:rsidRPr="008C1CC0">
        <w:t xml:space="preserve"> lijn. Dit betekent dat </w:t>
      </w:r>
      <w:r w:rsidRPr="00FD5AE9">
        <w:rPr>
          <w:b/>
          <w:i/>
        </w:rPr>
        <w:t xml:space="preserve">buiten </w:t>
      </w:r>
      <w:r w:rsidRPr="008C1CC0">
        <w:t xml:space="preserve">de </w:t>
      </w:r>
      <w:r w:rsidRPr="001B074F">
        <w:rPr>
          <w:highlight w:val="yellow"/>
        </w:rPr>
        <w:t>rode</w:t>
      </w:r>
      <w:r w:rsidRPr="008C1CC0">
        <w:t xml:space="preserve"> lijnen, maar binnen het plangebied, broedende vogels zullen worden getolereerd en niet zullen worden</w:t>
      </w:r>
      <w:r w:rsidR="00F7326E">
        <w:t xml:space="preserve"> verstoord</w:t>
      </w:r>
      <w:r w:rsidRPr="008C1CC0">
        <w:t xml:space="preserve">. </w:t>
      </w:r>
    </w:p>
    <w:p w14:paraId="50A3EA8C" w14:textId="77777777" w:rsidR="005956AB" w:rsidRDefault="005956AB" w:rsidP="00C02E3F"/>
    <w:p w14:paraId="6427A1DB" w14:textId="4599DB92" w:rsidR="0058286F" w:rsidRPr="008C1CC0" w:rsidRDefault="001B074F" w:rsidP="005956AB">
      <w:pPr>
        <w:shd w:val="clear" w:color="auto" w:fill="FFFF00"/>
      </w:pPr>
      <w:r>
        <w:t>Beschrijf hieronder per gebied</w:t>
      </w:r>
      <w:r w:rsidR="005956AB">
        <w:t xml:space="preserve"> wat de</w:t>
      </w:r>
      <w:r w:rsidR="0058286F" w:rsidRPr="008C1CC0">
        <w:t xml:space="preserve"> werkzaamheden/functies van de gebieden zijn alsook de risico’s en (algemene- en specifieke) maatregelen. </w:t>
      </w:r>
      <w:r w:rsidR="005956AB">
        <w:t>Noem a</w:t>
      </w:r>
      <w:r w:rsidR="0058286F" w:rsidRPr="008C1CC0">
        <w:t xml:space="preserve">llereerst de algemene maatregelen die voor alle risicogebieden binnen het plangebied gelden. </w:t>
      </w:r>
      <w:r w:rsidR="005956AB">
        <w:t xml:space="preserve">Benoem daarna </w:t>
      </w:r>
      <w:r w:rsidR="0058286F" w:rsidRPr="008C1CC0">
        <w:t xml:space="preserve">de specifieke maatregelen </w:t>
      </w:r>
      <w:r w:rsidR="005956AB">
        <w:t>per gebied</w:t>
      </w:r>
      <w:r w:rsidR="0058286F" w:rsidRPr="008C1CC0">
        <w:t xml:space="preserve">. </w:t>
      </w:r>
      <w:r w:rsidR="00D73F0E">
        <w:t>Bij voorkeur wordt elk deelgebied met een aparte kleur in de kaart ingetekend.</w:t>
      </w:r>
    </w:p>
    <w:p w14:paraId="5F793B0E" w14:textId="77777777" w:rsidR="0058286F" w:rsidRPr="008C1CC0" w:rsidRDefault="0058286F" w:rsidP="0058286F">
      <w:pPr>
        <w:jc w:val="both"/>
      </w:pPr>
    </w:p>
    <w:tbl>
      <w:tblPr>
        <w:tblStyle w:val="Tabelraster"/>
        <w:tblW w:w="8926" w:type="dxa"/>
        <w:tblLook w:val="04A0" w:firstRow="1" w:lastRow="0" w:firstColumn="1" w:lastColumn="0" w:noHBand="0" w:noVBand="1"/>
      </w:tblPr>
      <w:tblGrid>
        <w:gridCol w:w="2973"/>
        <w:gridCol w:w="5953"/>
      </w:tblGrid>
      <w:tr w:rsidR="0058286F" w:rsidRPr="008C1CC0" w14:paraId="2466B815" w14:textId="77777777">
        <w:tc>
          <w:tcPr>
            <w:tcW w:w="2973" w:type="dxa"/>
          </w:tcPr>
          <w:p w14:paraId="48DB6286" w14:textId="77777777" w:rsidR="0058286F" w:rsidRPr="00F818EF" w:rsidRDefault="0058286F">
            <w:pPr>
              <w:rPr>
                <w:b/>
                <w:bCs/>
              </w:rPr>
            </w:pPr>
            <w:r w:rsidRPr="00F818EF">
              <w:rPr>
                <w:b/>
                <w:bCs/>
              </w:rPr>
              <w:t>Categorie bedrijf</w:t>
            </w:r>
          </w:p>
        </w:tc>
        <w:tc>
          <w:tcPr>
            <w:tcW w:w="5953" w:type="dxa"/>
          </w:tcPr>
          <w:p w14:paraId="235F91BD" w14:textId="68708F63" w:rsidR="0058286F" w:rsidRPr="00CE2500" w:rsidRDefault="00CE2500">
            <w:pPr>
              <w:autoSpaceDE w:val="0"/>
              <w:autoSpaceDN w:val="0"/>
              <w:adjustRightInd w:val="0"/>
              <w:rPr>
                <w:i/>
                <w:iCs/>
              </w:rPr>
            </w:pPr>
            <w:r w:rsidRPr="00CE2500">
              <w:rPr>
                <w:i/>
                <w:iCs/>
                <w:color w:val="D9D9D9" w:themeColor="background1" w:themeShade="D9"/>
                <w:highlight w:val="yellow"/>
              </w:rPr>
              <w:t>xxx</w:t>
            </w:r>
          </w:p>
        </w:tc>
      </w:tr>
    </w:tbl>
    <w:p w14:paraId="13B0CEDB" w14:textId="77777777" w:rsidR="0058286F" w:rsidRPr="008C1CC0" w:rsidRDefault="0058286F" w:rsidP="0058286F">
      <w:pPr>
        <w:jc w:val="both"/>
      </w:pPr>
    </w:p>
    <w:tbl>
      <w:tblPr>
        <w:tblStyle w:val="Tabelraster"/>
        <w:tblW w:w="0" w:type="auto"/>
        <w:tblLook w:val="04A0" w:firstRow="1" w:lastRow="0" w:firstColumn="1" w:lastColumn="0" w:noHBand="0" w:noVBand="1"/>
      </w:tblPr>
      <w:tblGrid>
        <w:gridCol w:w="2972"/>
        <w:gridCol w:w="5948"/>
      </w:tblGrid>
      <w:tr w:rsidR="0058286F" w:rsidRPr="008C1CC0" w14:paraId="52D15E41" w14:textId="77777777">
        <w:tc>
          <w:tcPr>
            <w:tcW w:w="2972" w:type="dxa"/>
          </w:tcPr>
          <w:p w14:paraId="00FC5724" w14:textId="7EE2CC6F" w:rsidR="0058286F" w:rsidRPr="008C1CC0" w:rsidRDefault="0058286F" w:rsidP="00502CA4">
            <w:pPr>
              <w:rPr>
                <w:b/>
                <w:bCs/>
              </w:rPr>
            </w:pPr>
            <w:r w:rsidRPr="008C1CC0">
              <w:rPr>
                <w:b/>
                <w:bCs/>
              </w:rPr>
              <w:t>Algemene</w:t>
            </w:r>
            <w:r w:rsidR="00502CA4">
              <w:rPr>
                <w:b/>
                <w:bCs/>
              </w:rPr>
              <w:t xml:space="preserve"> </w:t>
            </w:r>
            <w:r w:rsidR="00E77D26">
              <w:rPr>
                <w:b/>
                <w:bCs/>
              </w:rPr>
              <w:t xml:space="preserve">preventieve </w:t>
            </w:r>
            <w:r w:rsidRPr="008C1CC0">
              <w:rPr>
                <w:b/>
                <w:bCs/>
              </w:rPr>
              <w:t xml:space="preserve"> maatregelen</w:t>
            </w:r>
          </w:p>
        </w:tc>
        <w:tc>
          <w:tcPr>
            <w:tcW w:w="5948" w:type="dxa"/>
          </w:tcPr>
          <w:p w14:paraId="6BA7C0AA" w14:textId="2DE610B0" w:rsidR="0058286F" w:rsidRPr="00CE2500" w:rsidRDefault="0058286F">
            <w:pPr>
              <w:rPr>
                <w:i/>
                <w:iCs/>
                <w:color w:val="D9D9D9" w:themeColor="background1" w:themeShade="D9"/>
                <w:highlight w:val="yellow"/>
              </w:rPr>
            </w:pPr>
            <w:r w:rsidRPr="00CE2500">
              <w:rPr>
                <w:i/>
                <w:iCs/>
                <w:color w:val="D9D9D9" w:themeColor="background1" w:themeShade="D9"/>
                <w:highlight w:val="yellow"/>
              </w:rPr>
              <w:t xml:space="preserve">- Good housekeeping </w:t>
            </w:r>
          </w:p>
          <w:p w14:paraId="1D9729A1" w14:textId="38D19D15" w:rsidR="0058286F" w:rsidRPr="00CE2500" w:rsidRDefault="0058286F">
            <w:pPr>
              <w:rPr>
                <w:i/>
                <w:iCs/>
                <w:color w:val="D9D9D9" w:themeColor="background1" w:themeShade="D9"/>
              </w:rPr>
            </w:pPr>
            <w:r w:rsidRPr="00CE2500">
              <w:rPr>
                <w:i/>
                <w:iCs/>
                <w:color w:val="D9D9D9" w:themeColor="background1" w:themeShade="D9"/>
                <w:highlight w:val="yellow"/>
              </w:rPr>
              <w:t xml:space="preserve">- </w:t>
            </w:r>
            <w:r w:rsidR="00CE2500" w:rsidRPr="00CE2500">
              <w:rPr>
                <w:i/>
                <w:iCs/>
                <w:color w:val="D9D9D9" w:themeColor="background1" w:themeShade="D9"/>
                <w:highlight w:val="yellow"/>
              </w:rPr>
              <w:t>etc</w:t>
            </w:r>
          </w:p>
          <w:p w14:paraId="4B24CBD8" w14:textId="77777777" w:rsidR="0058286F" w:rsidRPr="008C1CC0" w:rsidRDefault="0058286F"/>
          <w:p w14:paraId="5DAD0CD0" w14:textId="77777777" w:rsidR="0058286F" w:rsidRPr="008C1CC0" w:rsidRDefault="0058286F"/>
        </w:tc>
      </w:tr>
    </w:tbl>
    <w:p w14:paraId="4519C386" w14:textId="77777777" w:rsidR="0058286F" w:rsidRDefault="0058286F" w:rsidP="0058286F">
      <w:pPr>
        <w:jc w:val="both"/>
      </w:pPr>
    </w:p>
    <w:p w14:paraId="086EB257" w14:textId="3AD76D28" w:rsidR="0058286F" w:rsidRPr="001F2294" w:rsidRDefault="00AD56D1" w:rsidP="0058286F">
      <w:pPr>
        <w:pStyle w:val="Kop2"/>
      </w:pPr>
      <w:bookmarkStart w:id="76" w:name="_Toc196292979"/>
      <w:r>
        <w:rPr>
          <w:highlight w:val="yellow"/>
        </w:rPr>
        <w:t xml:space="preserve">5.1 </w:t>
      </w:r>
      <w:r w:rsidR="00F6324E" w:rsidRPr="00F6324E">
        <w:rPr>
          <w:highlight w:val="yellow"/>
        </w:rPr>
        <w:t>Naam locatie 1</w:t>
      </w:r>
      <w:bookmarkEnd w:id="76"/>
    </w:p>
    <w:p w14:paraId="19BC7219" w14:textId="77777777" w:rsidR="0058286F" w:rsidRPr="005975AD" w:rsidRDefault="0058286F" w:rsidP="0058286F">
      <w:pPr>
        <w:jc w:val="both"/>
        <w:rPr>
          <w:i/>
          <w:iCs/>
        </w:rPr>
      </w:pPr>
    </w:p>
    <w:p w14:paraId="6D71EF4A" w14:textId="47D92EFC" w:rsidR="0058286F" w:rsidRPr="009421C9" w:rsidRDefault="0058286F" w:rsidP="0058286F">
      <w:pPr>
        <w:rPr>
          <w:b/>
          <w:bCs/>
        </w:rPr>
      </w:pPr>
      <w:r w:rsidRPr="009421C9">
        <w:rPr>
          <w:b/>
          <w:bCs/>
        </w:rPr>
        <w:t xml:space="preserve">A. </w:t>
      </w:r>
      <w:r w:rsidR="00F6324E">
        <w:rPr>
          <w:b/>
          <w:bCs/>
          <w:highlight w:val="yellow"/>
        </w:rPr>
        <w:t>Naam</w:t>
      </w:r>
      <w:r w:rsidR="00F6324E" w:rsidRPr="00F6324E">
        <w:rPr>
          <w:b/>
          <w:bCs/>
          <w:highlight w:val="yellow"/>
        </w:rPr>
        <w:t xml:space="preserve"> </w:t>
      </w:r>
      <w:r w:rsidR="00F6324E" w:rsidRPr="00106619">
        <w:rPr>
          <w:b/>
          <w:bCs/>
          <w:highlight w:val="yellow"/>
          <w:shd w:val="clear" w:color="auto" w:fill="FFFF00"/>
        </w:rPr>
        <w:t>deelgebied</w:t>
      </w:r>
      <w:r w:rsidR="00106619" w:rsidRPr="00106619">
        <w:rPr>
          <w:b/>
          <w:bCs/>
          <w:shd w:val="clear" w:color="auto" w:fill="FFFF00"/>
        </w:rPr>
        <w:t xml:space="preserve"> (kleur op kaart)</w:t>
      </w:r>
    </w:p>
    <w:tbl>
      <w:tblPr>
        <w:tblStyle w:val="Tabelraster"/>
        <w:tblW w:w="8926" w:type="dxa"/>
        <w:tblLook w:val="04A0" w:firstRow="1" w:lastRow="0" w:firstColumn="1" w:lastColumn="0" w:noHBand="0" w:noVBand="1"/>
      </w:tblPr>
      <w:tblGrid>
        <w:gridCol w:w="2973"/>
        <w:gridCol w:w="5953"/>
      </w:tblGrid>
      <w:tr w:rsidR="0058286F" w:rsidRPr="00F818EF" w14:paraId="39CD8001" w14:textId="77777777">
        <w:tc>
          <w:tcPr>
            <w:tcW w:w="2973" w:type="dxa"/>
          </w:tcPr>
          <w:p w14:paraId="46F5CB4A" w14:textId="77777777" w:rsidR="0058286F" w:rsidRPr="00F818EF" w:rsidRDefault="0058286F">
            <w:r w:rsidRPr="00F818EF">
              <w:t>Werkzaamheden/situatie</w:t>
            </w:r>
          </w:p>
        </w:tc>
        <w:tc>
          <w:tcPr>
            <w:tcW w:w="5953" w:type="dxa"/>
          </w:tcPr>
          <w:p w14:paraId="5E84B4D1" w14:textId="77777777" w:rsidR="0058286F" w:rsidRDefault="0058286F"/>
          <w:p w14:paraId="24199516" w14:textId="77777777" w:rsidR="0058286F" w:rsidRDefault="0058286F"/>
          <w:p w14:paraId="04793AB2" w14:textId="77777777" w:rsidR="0058286F" w:rsidRPr="00F818EF" w:rsidRDefault="0058286F"/>
        </w:tc>
      </w:tr>
      <w:tr w:rsidR="0058286F" w:rsidRPr="00F818EF" w14:paraId="4AC249E5" w14:textId="77777777">
        <w:tc>
          <w:tcPr>
            <w:tcW w:w="2973" w:type="dxa"/>
          </w:tcPr>
          <w:p w14:paraId="1BB468D4" w14:textId="77777777" w:rsidR="0058286F" w:rsidRPr="00F818EF" w:rsidRDefault="0058286F">
            <w:r w:rsidRPr="00F818EF">
              <w:t xml:space="preserve">Risico’s </w:t>
            </w:r>
          </w:p>
        </w:tc>
        <w:tc>
          <w:tcPr>
            <w:tcW w:w="5953" w:type="dxa"/>
          </w:tcPr>
          <w:p w14:paraId="732644E9" w14:textId="77777777" w:rsidR="0058286F" w:rsidRDefault="0058286F"/>
          <w:p w14:paraId="1E2E8BD1" w14:textId="77777777" w:rsidR="0058286F" w:rsidRDefault="0058286F"/>
          <w:p w14:paraId="7AB69D6D" w14:textId="77777777" w:rsidR="0058286F" w:rsidRPr="00F818EF" w:rsidRDefault="0058286F"/>
        </w:tc>
      </w:tr>
      <w:tr w:rsidR="0058286F" w:rsidRPr="000144B4" w14:paraId="65CF59E4" w14:textId="77777777">
        <w:tc>
          <w:tcPr>
            <w:tcW w:w="2973" w:type="dxa"/>
          </w:tcPr>
          <w:p w14:paraId="1A99B43B" w14:textId="77777777" w:rsidR="0058286F" w:rsidRPr="00F818EF" w:rsidRDefault="0058286F">
            <w:r w:rsidRPr="00F818EF">
              <w:t>Specifieke maatregelen</w:t>
            </w:r>
          </w:p>
        </w:tc>
        <w:tc>
          <w:tcPr>
            <w:tcW w:w="5953" w:type="dxa"/>
          </w:tcPr>
          <w:p w14:paraId="15A3ED57" w14:textId="77777777" w:rsidR="0058286F" w:rsidRDefault="0058286F"/>
          <w:p w14:paraId="4CD4D508" w14:textId="77777777" w:rsidR="0058286F" w:rsidRDefault="0058286F"/>
          <w:p w14:paraId="1BFD771D" w14:textId="77777777" w:rsidR="0058286F" w:rsidRPr="00F818EF" w:rsidRDefault="0058286F"/>
        </w:tc>
      </w:tr>
    </w:tbl>
    <w:p w14:paraId="5EB86F2C" w14:textId="77777777" w:rsidR="0058286F" w:rsidRPr="000144B4" w:rsidRDefault="0058286F" w:rsidP="0058286F">
      <w:pPr>
        <w:rPr>
          <w:highlight w:val="cyan"/>
        </w:rPr>
      </w:pPr>
    </w:p>
    <w:p w14:paraId="648DC1AD" w14:textId="15194E2E" w:rsidR="0058286F" w:rsidRPr="00106619" w:rsidRDefault="0058286F" w:rsidP="0058286F">
      <w:pPr>
        <w:rPr>
          <w:b/>
          <w:bCs/>
        </w:rPr>
      </w:pPr>
      <w:r w:rsidRPr="00106619">
        <w:rPr>
          <w:b/>
          <w:bCs/>
        </w:rPr>
        <w:t xml:space="preserve">B. </w:t>
      </w:r>
      <w:r w:rsidR="00F6324E" w:rsidRPr="00106619">
        <w:rPr>
          <w:b/>
          <w:bCs/>
          <w:highlight w:val="yellow"/>
        </w:rPr>
        <w:t>Naam deelgebied</w:t>
      </w:r>
      <w:r w:rsidRPr="00106619">
        <w:rPr>
          <w:b/>
          <w:bCs/>
        </w:rPr>
        <w:t xml:space="preserve"> </w:t>
      </w:r>
      <w:r w:rsidR="00106619"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58286F" w:rsidRPr="00F818EF" w14:paraId="77BF8E75" w14:textId="77777777">
        <w:tc>
          <w:tcPr>
            <w:tcW w:w="2973" w:type="dxa"/>
          </w:tcPr>
          <w:p w14:paraId="2D4BE9C2" w14:textId="77777777" w:rsidR="0058286F" w:rsidRPr="00F818EF" w:rsidRDefault="0058286F">
            <w:r w:rsidRPr="00F818EF">
              <w:t>Werkzaamheden/situatie</w:t>
            </w:r>
          </w:p>
        </w:tc>
        <w:tc>
          <w:tcPr>
            <w:tcW w:w="5953" w:type="dxa"/>
          </w:tcPr>
          <w:p w14:paraId="54537E22" w14:textId="77777777" w:rsidR="0058286F" w:rsidRDefault="0058286F"/>
          <w:p w14:paraId="221AC335" w14:textId="77777777" w:rsidR="0058286F" w:rsidRPr="00F818EF" w:rsidRDefault="0058286F"/>
        </w:tc>
      </w:tr>
      <w:tr w:rsidR="0058286F" w:rsidRPr="00F818EF" w14:paraId="4462E19D" w14:textId="77777777">
        <w:tc>
          <w:tcPr>
            <w:tcW w:w="2973" w:type="dxa"/>
          </w:tcPr>
          <w:p w14:paraId="0AC92647" w14:textId="77777777" w:rsidR="0058286F" w:rsidRPr="00F818EF" w:rsidRDefault="0058286F">
            <w:r w:rsidRPr="00F818EF">
              <w:t xml:space="preserve">Risico’s </w:t>
            </w:r>
          </w:p>
        </w:tc>
        <w:tc>
          <w:tcPr>
            <w:tcW w:w="5953" w:type="dxa"/>
          </w:tcPr>
          <w:p w14:paraId="61CE2A5D" w14:textId="77777777" w:rsidR="0058286F" w:rsidRDefault="0058286F"/>
          <w:p w14:paraId="3D3C10F2" w14:textId="77777777" w:rsidR="0058286F" w:rsidRPr="00F818EF" w:rsidRDefault="0058286F"/>
        </w:tc>
      </w:tr>
      <w:tr w:rsidR="0058286F" w:rsidRPr="000144B4" w14:paraId="4198C6A3" w14:textId="77777777">
        <w:tc>
          <w:tcPr>
            <w:tcW w:w="2973" w:type="dxa"/>
          </w:tcPr>
          <w:p w14:paraId="20762BBD" w14:textId="77777777" w:rsidR="0058286F" w:rsidRPr="00F818EF" w:rsidRDefault="0058286F">
            <w:r w:rsidRPr="00F818EF">
              <w:t>Specifieke maatregelen</w:t>
            </w:r>
          </w:p>
        </w:tc>
        <w:tc>
          <w:tcPr>
            <w:tcW w:w="5953" w:type="dxa"/>
          </w:tcPr>
          <w:p w14:paraId="7078B41E" w14:textId="77777777" w:rsidR="0058286F" w:rsidRDefault="0058286F">
            <w:pPr>
              <w:tabs>
                <w:tab w:val="left" w:pos="1056"/>
              </w:tabs>
            </w:pPr>
          </w:p>
          <w:p w14:paraId="61A2E785" w14:textId="77777777" w:rsidR="0058286F" w:rsidRPr="00F818EF" w:rsidRDefault="0058286F">
            <w:pPr>
              <w:tabs>
                <w:tab w:val="left" w:pos="1056"/>
              </w:tabs>
            </w:pPr>
          </w:p>
        </w:tc>
      </w:tr>
    </w:tbl>
    <w:p w14:paraId="1D093595" w14:textId="62AFC966" w:rsidR="0058286F" w:rsidRPr="000144B4" w:rsidRDefault="0058286F" w:rsidP="0058286F">
      <w:pPr>
        <w:rPr>
          <w:highlight w:val="cyan"/>
          <w:lang w:val="en-US"/>
        </w:rPr>
      </w:pPr>
    </w:p>
    <w:p w14:paraId="05594ADB" w14:textId="4B5EB74C" w:rsidR="0058286F" w:rsidRPr="00106619" w:rsidRDefault="0058286F" w:rsidP="0058286F">
      <w:pPr>
        <w:rPr>
          <w:b/>
          <w:bCs/>
        </w:rPr>
      </w:pPr>
      <w:r w:rsidRPr="00106619">
        <w:rPr>
          <w:b/>
          <w:bCs/>
        </w:rPr>
        <w:t xml:space="preserve">C.  </w:t>
      </w:r>
      <w:r w:rsidR="00F6324E" w:rsidRPr="00106619">
        <w:rPr>
          <w:b/>
          <w:bCs/>
          <w:highlight w:val="yellow"/>
        </w:rPr>
        <w:t>Naam deelgebied</w:t>
      </w:r>
      <w:r w:rsidR="00106619">
        <w:rPr>
          <w:b/>
          <w:bCs/>
        </w:rPr>
        <w:t xml:space="preserve"> </w:t>
      </w:r>
      <w:r w:rsidR="00106619"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58286F" w:rsidRPr="000144B4" w14:paraId="12ABD7B2" w14:textId="77777777">
        <w:tc>
          <w:tcPr>
            <w:tcW w:w="2973" w:type="dxa"/>
          </w:tcPr>
          <w:p w14:paraId="4D99701A" w14:textId="77777777" w:rsidR="0058286F" w:rsidRPr="00F818EF" w:rsidRDefault="0058286F">
            <w:r w:rsidRPr="00F818EF">
              <w:lastRenderedPageBreak/>
              <w:t>Werkzaamheden/situatie</w:t>
            </w:r>
          </w:p>
        </w:tc>
        <w:tc>
          <w:tcPr>
            <w:tcW w:w="5953" w:type="dxa"/>
          </w:tcPr>
          <w:p w14:paraId="126E664C" w14:textId="77777777" w:rsidR="0058286F" w:rsidRDefault="0058286F"/>
          <w:p w14:paraId="305724B6" w14:textId="77777777" w:rsidR="0058286F" w:rsidRDefault="0058286F"/>
          <w:p w14:paraId="1A282F50" w14:textId="77777777" w:rsidR="0058286F" w:rsidRPr="00F818EF" w:rsidRDefault="0058286F"/>
        </w:tc>
      </w:tr>
      <w:tr w:rsidR="0058286F" w:rsidRPr="000144B4" w14:paraId="177DC6A0" w14:textId="77777777">
        <w:tc>
          <w:tcPr>
            <w:tcW w:w="2973" w:type="dxa"/>
          </w:tcPr>
          <w:p w14:paraId="657E9404" w14:textId="77777777" w:rsidR="0058286F" w:rsidRPr="00F818EF" w:rsidRDefault="0058286F">
            <w:r w:rsidRPr="00F818EF">
              <w:t xml:space="preserve">Risico’s </w:t>
            </w:r>
          </w:p>
        </w:tc>
        <w:tc>
          <w:tcPr>
            <w:tcW w:w="5953" w:type="dxa"/>
          </w:tcPr>
          <w:p w14:paraId="44013AD0" w14:textId="77777777" w:rsidR="0058286F" w:rsidRDefault="0058286F">
            <w:pPr>
              <w:pStyle w:val="Default"/>
              <w:rPr>
                <w:sz w:val="18"/>
                <w:szCs w:val="18"/>
              </w:rPr>
            </w:pPr>
          </w:p>
          <w:p w14:paraId="7E3A23D6" w14:textId="77777777" w:rsidR="0058286F" w:rsidRPr="00F818EF" w:rsidRDefault="0058286F">
            <w:pPr>
              <w:pStyle w:val="Default"/>
              <w:rPr>
                <w:sz w:val="18"/>
                <w:szCs w:val="18"/>
                <w:highlight w:val="cyan"/>
              </w:rPr>
            </w:pPr>
          </w:p>
        </w:tc>
      </w:tr>
      <w:tr w:rsidR="0058286F" w:rsidRPr="00E23565" w14:paraId="63A4A5E7" w14:textId="77777777">
        <w:tc>
          <w:tcPr>
            <w:tcW w:w="2973" w:type="dxa"/>
          </w:tcPr>
          <w:p w14:paraId="4F39A198" w14:textId="77777777" w:rsidR="0058286F" w:rsidRPr="00F818EF" w:rsidRDefault="0058286F">
            <w:r w:rsidRPr="00F818EF">
              <w:t>Specifieke maatregelen</w:t>
            </w:r>
          </w:p>
        </w:tc>
        <w:tc>
          <w:tcPr>
            <w:tcW w:w="5953" w:type="dxa"/>
          </w:tcPr>
          <w:p w14:paraId="70F92A45" w14:textId="77777777" w:rsidR="0058286F" w:rsidRDefault="0058286F"/>
          <w:p w14:paraId="21D7820B" w14:textId="77777777" w:rsidR="0058286F" w:rsidRPr="00E23565" w:rsidRDefault="0058286F"/>
        </w:tc>
      </w:tr>
    </w:tbl>
    <w:p w14:paraId="3E7D7AD1" w14:textId="77777777" w:rsidR="0058286F" w:rsidRDefault="0058286F" w:rsidP="0058286F">
      <w:pPr>
        <w:jc w:val="center"/>
        <w:rPr>
          <w:b/>
          <w:bCs/>
          <w:sz w:val="16"/>
          <w:szCs w:val="18"/>
        </w:rPr>
      </w:pPr>
    </w:p>
    <w:p w14:paraId="6EDD6CFA" w14:textId="77777777" w:rsidR="0058286F" w:rsidRDefault="0058286F" w:rsidP="0058286F">
      <w:pPr>
        <w:jc w:val="center"/>
        <w:rPr>
          <w:b/>
          <w:bCs/>
          <w:sz w:val="16"/>
          <w:szCs w:val="18"/>
        </w:rPr>
      </w:pPr>
    </w:p>
    <w:p w14:paraId="3FAAB6D8" w14:textId="4CCE746F" w:rsidR="0058286F" w:rsidRDefault="00106619" w:rsidP="00106619">
      <w:pPr>
        <w:rPr>
          <w:b/>
          <w:bCs/>
          <w:sz w:val="16"/>
          <w:szCs w:val="18"/>
        </w:rPr>
      </w:pPr>
      <w:r>
        <w:rPr>
          <w:b/>
          <w:bCs/>
          <w:sz w:val="16"/>
          <w:szCs w:val="18"/>
        </w:rPr>
        <w:t>ETCETERA</w:t>
      </w:r>
    </w:p>
    <w:p w14:paraId="13355869" w14:textId="77777777" w:rsidR="0058286F" w:rsidRDefault="0058286F" w:rsidP="0058286F">
      <w:pPr>
        <w:jc w:val="center"/>
        <w:rPr>
          <w:b/>
          <w:bCs/>
          <w:sz w:val="16"/>
          <w:szCs w:val="18"/>
        </w:rPr>
      </w:pPr>
    </w:p>
    <w:p w14:paraId="008D62C1" w14:textId="77777777" w:rsidR="0058286F" w:rsidRDefault="0058286F" w:rsidP="0058286F">
      <w:pPr>
        <w:jc w:val="center"/>
        <w:rPr>
          <w:b/>
          <w:bCs/>
          <w:sz w:val="16"/>
          <w:szCs w:val="18"/>
        </w:rPr>
      </w:pPr>
    </w:p>
    <w:p w14:paraId="4B1238D7" w14:textId="03376C58" w:rsidR="0058286F" w:rsidRDefault="00106619" w:rsidP="0058286F">
      <w:pPr>
        <w:jc w:val="center"/>
        <w:rPr>
          <w:b/>
          <w:bCs/>
          <w:sz w:val="16"/>
          <w:szCs w:val="18"/>
        </w:rPr>
      </w:pPr>
      <w:r w:rsidRPr="00106619">
        <w:rPr>
          <w:b/>
          <w:bCs/>
          <w:sz w:val="16"/>
          <w:szCs w:val="18"/>
          <w:highlight w:val="yellow"/>
        </w:rPr>
        <w:t xml:space="preserve">VOEG HIER EEN SATELLIETKAART IN WAAROP </w:t>
      </w:r>
      <w:r>
        <w:rPr>
          <w:b/>
          <w:bCs/>
          <w:sz w:val="16"/>
          <w:szCs w:val="18"/>
          <w:highlight w:val="yellow"/>
        </w:rPr>
        <w:t>ELK</w:t>
      </w:r>
      <w:r w:rsidRPr="00106619">
        <w:rPr>
          <w:b/>
          <w:bCs/>
          <w:sz w:val="16"/>
          <w:szCs w:val="18"/>
          <w:highlight w:val="yellow"/>
        </w:rPr>
        <w:t xml:space="preserve"> DEELGEBIED IN EEN ANDERE KLEUR INGETEKEND IS</w:t>
      </w:r>
    </w:p>
    <w:p w14:paraId="151B68D3" w14:textId="77777777" w:rsidR="0058286F" w:rsidRDefault="0058286F" w:rsidP="0058286F">
      <w:pPr>
        <w:jc w:val="center"/>
        <w:rPr>
          <w:b/>
          <w:bCs/>
          <w:sz w:val="16"/>
          <w:szCs w:val="18"/>
        </w:rPr>
      </w:pPr>
    </w:p>
    <w:p w14:paraId="579127FD" w14:textId="77777777" w:rsidR="0058286F" w:rsidRDefault="0058286F" w:rsidP="0058286F">
      <w:pPr>
        <w:jc w:val="center"/>
        <w:rPr>
          <w:b/>
          <w:bCs/>
          <w:sz w:val="16"/>
          <w:szCs w:val="18"/>
        </w:rPr>
      </w:pPr>
    </w:p>
    <w:p w14:paraId="76B7FDBB" w14:textId="77777777" w:rsidR="0058286F" w:rsidRDefault="0058286F" w:rsidP="0058286F">
      <w:pPr>
        <w:jc w:val="center"/>
        <w:rPr>
          <w:b/>
          <w:bCs/>
          <w:sz w:val="16"/>
          <w:szCs w:val="18"/>
        </w:rPr>
      </w:pPr>
    </w:p>
    <w:p w14:paraId="0B8DF38F" w14:textId="77777777" w:rsidR="0058286F" w:rsidRDefault="0058286F" w:rsidP="0058286F">
      <w:pPr>
        <w:jc w:val="center"/>
        <w:rPr>
          <w:b/>
          <w:bCs/>
          <w:sz w:val="16"/>
          <w:szCs w:val="18"/>
        </w:rPr>
      </w:pPr>
    </w:p>
    <w:p w14:paraId="5FC57BE8" w14:textId="77777777" w:rsidR="0058286F" w:rsidRDefault="0058286F" w:rsidP="0058286F">
      <w:pPr>
        <w:jc w:val="center"/>
        <w:rPr>
          <w:b/>
          <w:bCs/>
          <w:sz w:val="16"/>
          <w:szCs w:val="18"/>
        </w:rPr>
      </w:pPr>
    </w:p>
    <w:p w14:paraId="362F4DA5" w14:textId="77777777" w:rsidR="0058286F" w:rsidRDefault="0058286F" w:rsidP="0058286F">
      <w:pPr>
        <w:jc w:val="center"/>
        <w:rPr>
          <w:b/>
          <w:bCs/>
          <w:sz w:val="16"/>
          <w:szCs w:val="18"/>
        </w:rPr>
      </w:pPr>
    </w:p>
    <w:p w14:paraId="4FC28F07" w14:textId="440427FF" w:rsidR="0058286F" w:rsidRDefault="0058286F" w:rsidP="0058286F">
      <w:pPr>
        <w:jc w:val="center"/>
        <w:rPr>
          <w:b/>
          <w:bCs/>
          <w:sz w:val="16"/>
          <w:szCs w:val="18"/>
        </w:rPr>
      </w:pPr>
      <w:r w:rsidRPr="00F51C50">
        <w:rPr>
          <w:b/>
          <w:bCs/>
          <w:sz w:val="16"/>
          <w:szCs w:val="18"/>
        </w:rPr>
        <w:t xml:space="preserve">Figuur </w:t>
      </w:r>
      <w:r w:rsidR="00D82234">
        <w:rPr>
          <w:b/>
          <w:bCs/>
          <w:sz w:val="16"/>
          <w:szCs w:val="18"/>
        </w:rPr>
        <w:t>5</w:t>
      </w:r>
      <w:r w:rsidRPr="00F51C50">
        <w:rPr>
          <w:b/>
          <w:bCs/>
          <w:sz w:val="16"/>
          <w:szCs w:val="18"/>
        </w:rPr>
        <w:t xml:space="preserve">.1 Risicovolle plekken op het terrein van </w:t>
      </w:r>
      <w:r w:rsidRPr="00612B4D">
        <w:rPr>
          <w:b/>
          <w:bCs/>
          <w:sz w:val="16"/>
          <w:szCs w:val="18"/>
          <w:highlight w:val="yellow"/>
        </w:rPr>
        <w:t>… bedrijf…</w:t>
      </w:r>
      <w:r w:rsidRPr="00F51C50">
        <w:rPr>
          <w:b/>
          <w:bCs/>
          <w:sz w:val="16"/>
          <w:szCs w:val="18"/>
        </w:rPr>
        <w:t>waar de specifieke maatregelen ingezet mogen worden.</w:t>
      </w:r>
      <w:r>
        <w:rPr>
          <w:b/>
          <w:bCs/>
          <w:sz w:val="16"/>
          <w:szCs w:val="18"/>
        </w:rPr>
        <w:t xml:space="preserve"> </w:t>
      </w:r>
    </w:p>
    <w:p w14:paraId="11E705A4" w14:textId="77777777" w:rsidR="00F00F1F" w:rsidRDefault="00F00F1F" w:rsidP="00F00F1F"/>
    <w:p w14:paraId="12A49316" w14:textId="77777777" w:rsidR="009C69C8" w:rsidRPr="00136DD0" w:rsidRDefault="009C69C8" w:rsidP="00F00F1F"/>
    <w:p w14:paraId="2D18DBB6" w14:textId="4CADBB3B" w:rsidR="00106619" w:rsidRPr="001F2294" w:rsidRDefault="00AD56D1" w:rsidP="00106619">
      <w:pPr>
        <w:pStyle w:val="Kop2"/>
      </w:pPr>
      <w:bookmarkStart w:id="77" w:name="_Toc196292980"/>
      <w:r>
        <w:rPr>
          <w:highlight w:val="yellow"/>
        </w:rPr>
        <w:t xml:space="preserve">5.2 </w:t>
      </w:r>
      <w:r w:rsidR="00106619" w:rsidRPr="00F6324E">
        <w:rPr>
          <w:highlight w:val="yellow"/>
        </w:rPr>
        <w:t xml:space="preserve">Naam locatie </w:t>
      </w:r>
      <w:r w:rsidR="00106619">
        <w:t>2</w:t>
      </w:r>
      <w:bookmarkEnd w:id="77"/>
    </w:p>
    <w:p w14:paraId="2DB19B54" w14:textId="77777777" w:rsidR="00106619" w:rsidRPr="005975AD" w:rsidRDefault="00106619" w:rsidP="00106619">
      <w:pPr>
        <w:jc w:val="both"/>
        <w:rPr>
          <w:i/>
          <w:iCs/>
        </w:rPr>
      </w:pPr>
    </w:p>
    <w:p w14:paraId="11A0A090" w14:textId="77777777" w:rsidR="00106619" w:rsidRPr="009421C9" w:rsidRDefault="00106619" w:rsidP="00106619">
      <w:pPr>
        <w:rPr>
          <w:b/>
          <w:bCs/>
        </w:rPr>
      </w:pPr>
      <w:r w:rsidRPr="009421C9">
        <w:rPr>
          <w:b/>
          <w:bCs/>
        </w:rPr>
        <w:t xml:space="preserve">A. </w:t>
      </w:r>
      <w:r>
        <w:rPr>
          <w:b/>
          <w:bCs/>
          <w:highlight w:val="yellow"/>
        </w:rPr>
        <w:t>Naam</w:t>
      </w:r>
      <w:r w:rsidRPr="00F6324E">
        <w:rPr>
          <w:b/>
          <w:bCs/>
          <w:highlight w:val="yellow"/>
        </w:rPr>
        <w:t xml:space="preserve"> </w:t>
      </w:r>
      <w:r w:rsidRPr="00106619">
        <w:rPr>
          <w:b/>
          <w:bCs/>
          <w:highlight w:val="yellow"/>
          <w:shd w:val="clear" w:color="auto" w:fill="FFFF00"/>
        </w:rPr>
        <w:t>deelgebied</w:t>
      </w:r>
      <w:r w:rsidRPr="00106619">
        <w:rPr>
          <w:b/>
          <w:bCs/>
          <w:shd w:val="clear" w:color="auto" w:fill="FFFF00"/>
        </w:rPr>
        <w:t xml:space="preserve"> (kleur op kaart)</w:t>
      </w:r>
    </w:p>
    <w:tbl>
      <w:tblPr>
        <w:tblStyle w:val="Tabelraster"/>
        <w:tblW w:w="8926" w:type="dxa"/>
        <w:tblLook w:val="04A0" w:firstRow="1" w:lastRow="0" w:firstColumn="1" w:lastColumn="0" w:noHBand="0" w:noVBand="1"/>
      </w:tblPr>
      <w:tblGrid>
        <w:gridCol w:w="2973"/>
        <w:gridCol w:w="5953"/>
      </w:tblGrid>
      <w:tr w:rsidR="00106619" w:rsidRPr="00F818EF" w14:paraId="2A6085B5" w14:textId="77777777">
        <w:tc>
          <w:tcPr>
            <w:tcW w:w="2973" w:type="dxa"/>
          </w:tcPr>
          <w:p w14:paraId="5A3C6CE2" w14:textId="77777777" w:rsidR="00106619" w:rsidRPr="00F818EF" w:rsidRDefault="00106619">
            <w:r w:rsidRPr="00F818EF">
              <w:t>Werkzaamheden/situatie</w:t>
            </w:r>
          </w:p>
        </w:tc>
        <w:tc>
          <w:tcPr>
            <w:tcW w:w="5953" w:type="dxa"/>
          </w:tcPr>
          <w:p w14:paraId="5B29F942" w14:textId="77777777" w:rsidR="00106619" w:rsidRDefault="00106619"/>
          <w:p w14:paraId="744C4D0A" w14:textId="77777777" w:rsidR="00106619" w:rsidRDefault="00106619"/>
          <w:p w14:paraId="2E346056" w14:textId="77777777" w:rsidR="00106619" w:rsidRPr="00F818EF" w:rsidRDefault="00106619"/>
        </w:tc>
      </w:tr>
      <w:tr w:rsidR="00106619" w:rsidRPr="00F818EF" w14:paraId="68CD42A2" w14:textId="77777777">
        <w:tc>
          <w:tcPr>
            <w:tcW w:w="2973" w:type="dxa"/>
          </w:tcPr>
          <w:p w14:paraId="53F628A6" w14:textId="77777777" w:rsidR="00106619" w:rsidRPr="00F818EF" w:rsidRDefault="00106619">
            <w:r w:rsidRPr="00F818EF">
              <w:t xml:space="preserve">Risico’s </w:t>
            </w:r>
          </w:p>
        </w:tc>
        <w:tc>
          <w:tcPr>
            <w:tcW w:w="5953" w:type="dxa"/>
          </w:tcPr>
          <w:p w14:paraId="2582557A" w14:textId="77777777" w:rsidR="00106619" w:rsidRDefault="00106619"/>
          <w:p w14:paraId="1415F5C0" w14:textId="77777777" w:rsidR="00106619" w:rsidRDefault="00106619"/>
          <w:p w14:paraId="298184B8" w14:textId="77777777" w:rsidR="00106619" w:rsidRPr="00F818EF" w:rsidRDefault="00106619"/>
        </w:tc>
      </w:tr>
      <w:tr w:rsidR="00106619" w:rsidRPr="000144B4" w14:paraId="74422D88" w14:textId="77777777">
        <w:tc>
          <w:tcPr>
            <w:tcW w:w="2973" w:type="dxa"/>
          </w:tcPr>
          <w:p w14:paraId="25823F1C" w14:textId="77777777" w:rsidR="00106619" w:rsidRPr="00F818EF" w:rsidRDefault="00106619">
            <w:r w:rsidRPr="00F818EF">
              <w:t>Specifieke maatregelen</w:t>
            </w:r>
          </w:p>
        </w:tc>
        <w:tc>
          <w:tcPr>
            <w:tcW w:w="5953" w:type="dxa"/>
          </w:tcPr>
          <w:p w14:paraId="10BBCB20" w14:textId="77777777" w:rsidR="00106619" w:rsidRDefault="00106619"/>
          <w:p w14:paraId="0F6C35B6" w14:textId="77777777" w:rsidR="00106619" w:rsidRDefault="00106619"/>
          <w:p w14:paraId="45554B9A" w14:textId="77777777" w:rsidR="00106619" w:rsidRPr="00F818EF" w:rsidRDefault="00106619"/>
        </w:tc>
      </w:tr>
    </w:tbl>
    <w:p w14:paraId="29D9AB66" w14:textId="77777777" w:rsidR="00106619" w:rsidRPr="000144B4" w:rsidRDefault="00106619" w:rsidP="00106619">
      <w:pPr>
        <w:rPr>
          <w:highlight w:val="cyan"/>
        </w:rPr>
      </w:pPr>
    </w:p>
    <w:p w14:paraId="1E913E99" w14:textId="77777777" w:rsidR="00106619" w:rsidRPr="00106619" w:rsidRDefault="00106619" w:rsidP="00106619">
      <w:pPr>
        <w:rPr>
          <w:b/>
          <w:bCs/>
        </w:rPr>
      </w:pPr>
      <w:r w:rsidRPr="00106619">
        <w:rPr>
          <w:b/>
          <w:bCs/>
        </w:rPr>
        <w:t xml:space="preserve">B. </w:t>
      </w:r>
      <w:r w:rsidRPr="00106619">
        <w:rPr>
          <w:b/>
          <w:bCs/>
          <w:highlight w:val="yellow"/>
        </w:rPr>
        <w:t>Naam deelgebied</w:t>
      </w:r>
      <w:r w:rsidRPr="00106619">
        <w:rPr>
          <w:b/>
          <w:bCs/>
        </w:rPr>
        <w:t xml:space="preserve"> </w:t>
      </w:r>
      <w:r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106619" w:rsidRPr="00F818EF" w14:paraId="09E9396C" w14:textId="77777777">
        <w:tc>
          <w:tcPr>
            <w:tcW w:w="2973" w:type="dxa"/>
          </w:tcPr>
          <w:p w14:paraId="451B458E" w14:textId="77777777" w:rsidR="00106619" w:rsidRPr="00F818EF" w:rsidRDefault="00106619">
            <w:r w:rsidRPr="00F818EF">
              <w:t>Werkzaamheden/situatie</w:t>
            </w:r>
          </w:p>
        </w:tc>
        <w:tc>
          <w:tcPr>
            <w:tcW w:w="5953" w:type="dxa"/>
          </w:tcPr>
          <w:p w14:paraId="4248277C" w14:textId="77777777" w:rsidR="00106619" w:rsidRDefault="00106619"/>
          <w:p w14:paraId="651FA426" w14:textId="77777777" w:rsidR="00106619" w:rsidRPr="00F818EF" w:rsidRDefault="00106619"/>
        </w:tc>
      </w:tr>
      <w:tr w:rsidR="00106619" w:rsidRPr="00F818EF" w14:paraId="2AA3EE57" w14:textId="77777777">
        <w:tc>
          <w:tcPr>
            <w:tcW w:w="2973" w:type="dxa"/>
          </w:tcPr>
          <w:p w14:paraId="534CA220" w14:textId="77777777" w:rsidR="00106619" w:rsidRPr="00F818EF" w:rsidRDefault="00106619">
            <w:r w:rsidRPr="00F818EF">
              <w:t xml:space="preserve">Risico’s </w:t>
            </w:r>
          </w:p>
        </w:tc>
        <w:tc>
          <w:tcPr>
            <w:tcW w:w="5953" w:type="dxa"/>
          </w:tcPr>
          <w:p w14:paraId="3DF480D0" w14:textId="77777777" w:rsidR="00106619" w:rsidRDefault="00106619"/>
          <w:p w14:paraId="67FE8793" w14:textId="77777777" w:rsidR="00106619" w:rsidRPr="00F818EF" w:rsidRDefault="00106619"/>
        </w:tc>
      </w:tr>
      <w:tr w:rsidR="00106619" w:rsidRPr="000144B4" w14:paraId="148F8D85" w14:textId="77777777">
        <w:tc>
          <w:tcPr>
            <w:tcW w:w="2973" w:type="dxa"/>
          </w:tcPr>
          <w:p w14:paraId="6DFB5492" w14:textId="77777777" w:rsidR="00106619" w:rsidRPr="00F818EF" w:rsidRDefault="00106619">
            <w:r w:rsidRPr="00F818EF">
              <w:t>Specifieke maatregelen</w:t>
            </w:r>
          </w:p>
        </w:tc>
        <w:tc>
          <w:tcPr>
            <w:tcW w:w="5953" w:type="dxa"/>
          </w:tcPr>
          <w:p w14:paraId="5DE8647E" w14:textId="77777777" w:rsidR="00106619" w:rsidRDefault="00106619">
            <w:pPr>
              <w:tabs>
                <w:tab w:val="left" w:pos="1056"/>
              </w:tabs>
            </w:pPr>
          </w:p>
          <w:p w14:paraId="37640E90" w14:textId="77777777" w:rsidR="00106619" w:rsidRPr="00F818EF" w:rsidRDefault="00106619">
            <w:pPr>
              <w:tabs>
                <w:tab w:val="left" w:pos="1056"/>
              </w:tabs>
            </w:pPr>
          </w:p>
        </w:tc>
      </w:tr>
    </w:tbl>
    <w:p w14:paraId="6234EDAC" w14:textId="77777777" w:rsidR="00106619" w:rsidRPr="000144B4" w:rsidRDefault="00106619" w:rsidP="00106619">
      <w:pPr>
        <w:rPr>
          <w:highlight w:val="cyan"/>
          <w:lang w:val="en-US"/>
        </w:rPr>
      </w:pPr>
    </w:p>
    <w:p w14:paraId="238ECED4" w14:textId="77777777" w:rsidR="00106619" w:rsidRPr="00106619" w:rsidRDefault="00106619" w:rsidP="00106619">
      <w:pPr>
        <w:rPr>
          <w:b/>
          <w:bCs/>
        </w:rPr>
      </w:pPr>
      <w:r w:rsidRPr="00106619">
        <w:rPr>
          <w:b/>
          <w:bCs/>
        </w:rPr>
        <w:t xml:space="preserve">C.  </w:t>
      </w:r>
      <w:r w:rsidRPr="00106619">
        <w:rPr>
          <w:b/>
          <w:bCs/>
          <w:highlight w:val="yellow"/>
        </w:rPr>
        <w:t>Naam deelgebied</w:t>
      </w:r>
      <w:r>
        <w:rPr>
          <w:b/>
          <w:bCs/>
        </w:rPr>
        <w:t xml:space="preserve"> </w:t>
      </w:r>
      <w:r w:rsidRPr="00106619">
        <w:rPr>
          <w:b/>
          <w:bCs/>
          <w:shd w:val="clear" w:color="auto" w:fill="FFFF00"/>
        </w:rPr>
        <w:t>(kleur op kaart)</w:t>
      </w:r>
    </w:p>
    <w:tbl>
      <w:tblPr>
        <w:tblStyle w:val="Tabelraster"/>
        <w:tblW w:w="8926" w:type="dxa"/>
        <w:tblLook w:val="04A0" w:firstRow="1" w:lastRow="0" w:firstColumn="1" w:lastColumn="0" w:noHBand="0" w:noVBand="1"/>
      </w:tblPr>
      <w:tblGrid>
        <w:gridCol w:w="2973"/>
        <w:gridCol w:w="5953"/>
      </w:tblGrid>
      <w:tr w:rsidR="00106619" w:rsidRPr="000144B4" w14:paraId="4CA57CFE" w14:textId="77777777">
        <w:tc>
          <w:tcPr>
            <w:tcW w:w="2973" w:type="dxa"/>
          </w:tcPr>
          <w:p w14:paraId="38A171B5" w14:textId="77777777" w:rsidR="00106619" w:rsidRPr="00F818EF" w:rsidRDefault="00106619">
            <w:r w:rsidRPr="00F818EF">
              <w:t>Werkzaamheden/situatie</w:t>
            </w:r>
          </w:p>
        </w:tc>
        <w:tc>
          <w:tcPr>
            <w:tcW w:w="5953" w:type="dxa"/>
          </w:tcPr>
          <w:p w14:paraId="24940CAA" w14:textId="77777777" w:rsidR="00106619" w:rsidRDefault="00106619"/>
          <w:p w14:paraId="5EB69C6A" w14:textId="77777777" w:rsidR="00106619" w:rsidRDefault="00106619"/>
          <w:p w14:paraId="1E9B735D" w14:textId="77777777" w:rsidR="00106619" w:rsidRPr="00F818EF" w:rsidRDefault="00106619"/>
        </w:tc>
      </w:tr>
      <w:tr w:rsidR="00106619" w:rsidRPr="000144B4" w14:paraId="6C1356CB" w14:textId="77777777">
        <w:tc>
          <w:tcPr>
            <w:tcW w:w="2973" w:type="dxa"/>
          </w:tcPr>
          <w:p w14:paraId="03B8FDAF" w14:textId="77777777" w:rsidR="00106619" w:rsidRPr="00F818EF" w:rsidRDefault="00106619">
            <w:r w:rsidRPr="00F818EF">
              <w:t xml:space="preserve">Risico’s </w:t>
            </w:r>
          </w:p>
        </w:tc>
        <w:tc>
          <w:tcPr>
            <w:tcW w:w="5953" w:type="dxa"/>
          </w:tcPr>
          <w:p w14:paraId="6AE8DB25" w14:textId="77777777" w:rsidR="00106619" w:rsidRDefault="00106619">
            <w:pPr>
              <w:pStyle w:val="Default"/>
              <w:rPr>
                <w:sz w:val="18"/>
                <w:szCs w:val="18"/>
              </w:rPr>
            </w:pPr>
          </w:p>
          <w:p w14:paraId="022BF99B" w14:textId="77777777" w:rsidR="00106619" w:rsidRPr="00F818EF" w:rsidRDefault="00106619">
            <w:pPr>
              <w:pStyle w:val="Default"/>
              <w:rPr>
                <w:sz w:val="18"/>
                <w:szCs w:val="18"/>
                <w:highlight w:val="cyan"/>
              </w:rPr>
            </w:pPr>
          </w:p>
        </w:tc>
      </w:tr>
      <w:tr w:rsidR="00106619" w:rsidRPr="00E23565" w14:paraId="46B79F15" w14:textId="77777777">
        <w:tc>
          <w:tcPr>
            <w:tcW w:w="2973" w:type="dxa"/>
          </w:tcPr>
          <w:p w14:paraId="3CF59F63" w14:textId="77777777" w:rsidR="00106619" w:rsidRPr="00F818EF" w:rsidRDefault="00106619">
            <w:r w:rsidRPr="00F818EF">
              <w:lastRenderedPageBreak/>
              <w:t>Specifieke maatregelen</w:t>
            </w:r>
          </w:p>
        </w:tc>
        <w:tc>
          <w:tcPr>
            <w:tcW w:w="5953" w:type="dxa"/>
          </w:tcPr>
          <w:p w14:paraId="35F06A43" w14:textId="77777777" w:rsidR="00106619" w:rsidRDefault="00106619"/>
          <w:p w14:paraId="63296940" w14:textId="77777777" w:rsidR="00106619" w:rsidRPr="00E23565" w:rsidRDefault="00106619"/>
        </w:tc>
      </w:tr>
    </w:tbl>
    <w:p w14:paraId="0D5EB283" w14:textId="77777777" w:rsidR="00106619" w:rsidRDefault="00106619" w:rsidP="00106619">
      <w:pPr>
        <w:jc w:val="center"/>
        <w:rPr>
          <w:b/>
          <w:bCs/>
          <w:sz w:val="16"/>
          <w:szCs w:val="18"/>
        </w:rPr>
      </w:pPr>
    </w:p>
    <w:p w14:paraId="04F302D1" w14:textId="77777777" w:rsidR="00106619" w:rsidRDefault="00106619" w:rsidP="00106619">
      <w:pPr>
        <w:jc w:val="center"/>
        <w:rPr>
          <w:b/>
          <w:bCs/>
          <w:sz w:val="16"/>
          <w:szCs w:val="18"/>
        </w:rPr>
      </w:pPr>
    </w:p>
    <w:p w14:paraId="79BFBA61" w14:textId="77777777" w:rsidR="00106619" w:rsidRDefault="00106619" w:rsidP="00106619">
      <w:pPr>
        <w:rPr>
          <w:b/>
          <w:bCs/>
          <w:sz w:val="16"/>
          <w:szCs w:val="18"/>
        </w:rPr>
      </w:pPr>
      <w:r>
        <w:rPr>
          <w:b/>
          <w:bCs/>
          <w:sz w:val="16"/>
          <w:szCs w:val="18"/>
        </w:rPr>
        <w:t>ETCETERA</w:t>
      </w:r>
    </w:p>
    <w:p w14:paraId="4B5E0CC1" w14:textId="77777777" w:rsidR="00106619" w:rsidRDefault="00106619" w:rsidP="00106619">
      <w:pPr>
        <w:jc w:val="center"/>
        <w:rPr>
          <w:b/>
          <w:bCs/>
          <w:sz w:val="16"/>
          <w:szCs w:val="18"/>
        </w:rPr>
      </w:pPr>
    </w:p>
    <w:p w14:paraId="721C2925" w14:textId="77777777" w:rsidR="00106619" w:rsidRDefault="00106619" w:rsidP="00106619">
      <w:pPr>
        <w:jc w:val="center"/>
        <w:rPr>
          <w:b/>
          <w:bCs/>
          <w:sz w:val="16"/>
          <w:szCs w:val="18"/>
        </w:rPr>
      </w:pPr>
    </w:p>
    <w:p w14:paraId="3D6352E6" w14:textId="77777777" w:rsidR="00106619" w:rsidRDefault="00106619" w:rsidP="00106619">
      <w:pPr>
        <w:jc w:val="center"/>
        <w:rPr>
          <w:b/>
          <w:bCs/>
          <w:sz w:val="16"/>
          <w:szCs w:val="18"/>
        </w:rPr>
      </w:pPr>
      <w:r w:rsidRPr="00106619">
        <w:rPr>
          <w:b/>
          <w:bCs/>
          <w:sz w:val="16"/>
          <w:szCs w:val="18"/>
          <w:highlight w:val="yellow"/>
        </w:rPr>
        <w:t xml:space="preserve">VOEG HIER EEN SATELLIETKAART IN WAAROP </w:t>
      </w:r>
      <w:r>
        <w:rPr>
          <w:b/>
          <w:bCs/>
          <w:sz w:val="16"/>
          <w:szCs w:val="18"/>
          <w:highlight w:val="yellow"/>
        </w:rPr>
        <w:t>ELK</w:t>
      </w:r>
      <w:r w:rsidRPr="00106619">
        <w:rPr>
          <w:b/>
          <w:bCs/>
          <w:sz w:val="16"/>
          <w:szCs w:val="18"/>
          <w:highlight w:val="yellow"/>
        </w:rPr>
        <w:t xml:space="preserve"> DEELGEBIED IN EEN ANDERE KLEUR INGETEKEND IS</w:t>
      </w:r>
    </w:p>
    <w:p w14:paraId="26700F1B" w14:textId="77777777" w:rsidR="00106619" w:rsidRDefault="00106619" w:rsidP="00106619">
      <w:pPr>
        <w:jc w:val="center"/>
        <w:rPr>
          <w:b/>
          <w:bCs/>
          <w:sz w:val="16"/>
          <w:szCs w:val="18"/>
        </w:rPr>
      </w:pPr>
    </w:p>
    <w:p w14:paraId="34005893" w14:textId="77777777" w:rsidR="00106619" w:rsidRDefault="00106619" w:rsidP="00106619">
      <w:pPr>
        <w:jc w:val="center"/>
        <w:rPr>
          <w:b/>
          <w:bCs/>
          <w:sz w:val="16"/>
          <w:szCs w:val="18"/>
        </w:rPr>
      </w:pPr>
    </w:p>
    <w:p w14:paraId="0C52CA1C" w14:textId="77777777" w:rsidR="00106619" w:rsidRDefault="00106619" w:rsidP="00106619">
      <w:pPr>
        <w:jc w:val="center"/>
        <w:rPr>
          <w:b/>
          <w:bCs/>
          <w:sz w:val="16"/>
          <w:szCs w:val="18"/>
        </w:rPr>
      </w:pPr>
    </w:p>
    <w:p w14:paraId="5F204B51" w14:textId="77777777" w:rsidR="00106619" w:rsidRDefault="00106619" w:rsidP="00106619">
      <w:pPr>
        <w:jc w:val="center"/>
        <w:rPr>
          <w:b/>
          <w:bCs/>
          <w:sz w:val="16"/>
          <w:szCs w:val="18"/>
        </w:rPr>
      </w:pPr>
    </w:p>
    <w:p w14:paraId="74F656A3" w14:textId="77777777" w:rsidR="00106619" w:rsidRDefault="00106619" w:rsidP="00106619">
      <w:pPr>
        <w:jc w:val="center"/>
        <w:rPr>
          <w:b/>
          <w:bCs/>
          <w:sz w:val="16"/>
          <w:szCs w:val="18"/>
        </w:rPr>
      </w:pPr>
    </w:p>
    <w:p w14:paraId="2966A0DB" w14:textId="77777777" w:rsidR="00106619" w:rsidRDefault="00106619" w:rsidP="00106619">
      <w:pPr>
        <w:jc w:val="center"/>
        <w:rPr>
          <w:b/>
          <w:bCs/>
          <w:sz w:val="16"/>
          <w:szCs w:val="18"/>
        </w:rPr>
      </w:pPr>
    </w:p>
    <w:p w14:paraId="6135ABED" w14:textId="22392792" w:rsidR="00106619" w:rsidRDefault="00106619" w:rsidP="00106619">
      <w:pPr>
        <w:jc w:val="center"/>
        <w:rPr>
          <w:b/>
          <w:bCs/>
          <w:sz w:val="16"/>
          <w:szCs w:val="18"/>
        </w:rPr>
      </w:pPr>
      <w:r w:rsidRPr="00F51C50">
        <w:rPr>
          <w:b/>
          <w:bCs/>
          <w:sz w:val="16"/>
          <w:szCs w:val="18"/>
        </w:rPr>
        <w:t xml:space="preserve">Figuur </w:t>
      </w:r>
      <w:r w:rsidR="00D82234">
        <w:rPr>
          <w:b/>
          <w:bCs/>
          <w:sz w:val="16"/>
          <w:szCs w:val="18"/>
        </w:rPr>
        <w:t>5</w:t>
      </w:r>
      <w:r w:rsidRPr="00F51C50">
        <w:rPr>
          <w:b/>
          <w:bCs/>
          <w:sz w:val="16"/>
          <w:szCs w:val="18"/>
        </w:rPr>
        <w:t>.</w:t>
      </w:r>
      <w:r>
        <w:rPr>
          <w:b/>
          <w:bCs/>
          <w:sz w:val="16"/>
          <w:szCs w:val="18"/>
        </w:rPr>
        <w:t>2</w:t>
      </w:r>
      <w:r w:rsidRPr="00F51C50">
        <w:rPr>
          <w:b/>
          <w:bCs/>
          <w:sz w:val="16"/>
          <w:szCs w:val="18"/>
        </w:rPr>
        <w:t xml:space="preserve"> Risicovolle plekken op het terrein van </w:t>
      </w:r>
      <w:r w:rsidRPr="00612B4D">
        <w:rPr>
          <w:b/>
          <w:bCs/>
          <w:sz w:val="16"/>
          <w:szCs w:val="18"/>
          <w:highlight w:val="yellow"/>
        </w:rPr>
        <w:t>… bedrijf…</w:t>
      </w:r>
      <w:r w:rsidRPr="00F51C50">
        <w:rPr>
          <w:b/>
          <w:bCs/>
          <w:sz w:val="16"/>
          <w:szCs w:val="18"/>
        </w:rPr>
        <w:t>waar de specifieke maatregelen ingezet mogen worden.</w:t>
      </w:r>
      <w:r>
        <w:rPr>
          <w:b/>
          <w:bCs/>
          <w:sz w:val="16"/>
          <w:szCs w:val="18"/>
        </w:rPr>
        <w:t xml:space="preserve"> </w:t>
      </w:r>
    </w:p>
    <w:p w14:paraId="6311900B" w14:textId="77777777" w:rsidR="00106619" w:rsidRPr="00136DD0" w:rsidRDefault="00106619" w:rsidP="00106619"/>
    <w:p w14:paraId="33CFD3E2" w14:textId="77777777" w:rsidR="00106619" w:rsidRPr="00EB0EB2" w:rsidRDefault="00106619" w:rsidP="00106619">
      <w:pPr>
        <w:rPr>
          <w:rFonts w:cs="Open Sans"/>
          <w:szCs w:val="22"/>
        </w:rPr>
      </w:pPr>
    </w:p>
    <w:p w14:paraId="72FD596D" w14:textId="735E8784" w:rsidR="0088284E" w:rsidRDefault="0088284E">
      <w:pPr>
        <w:spacing w:after="160" w:line="259" w:lineRule="auto"/>
        <w:rPr>
          <w:rFonts w:cs="Open Sans"/>
          <w:szCs w:val="22"/>
        </w:rPr>
      </w:pPr>
      <w:r>
        <w:rPr>
          <w:rFonts w:cs="Open Sans"/>
          <w:szCs w:val="22"/>
        </w:rPr>
        <w:br w:type="page"/>
      </w:r>
    </w:p>
    <w:p w14:paraId="4E6702E3" w14:textId="5EE235BB" w:rsidR="00BE6EFD" w:rsidRDefault="00502CA4" w:rsidP="00D277E8">
      <w:pPr>
        <w:pStyle w:val="Kop1"/>
      </w:pPr>
      <w:bookmarkStart w:id="78" w:name="_Toc196292981"/>
      <w:bookmarkStart w:id="79" w:name="_Toc185594486"/>
      <w:r>
        <w:lastRenderedPageBreak/>
        <w:t>6</w:t>
      </w:r>
      <w:r w:rsidR="002D3980">
        <w:tab/>
      </w:r>
      <w:r w:rsidR="00BE6EFD">
        <w:t>Wij</w:t>
      </w:r>
      <w:r w:rsidR="00563FB4">
        <w:t>z</w:t>
      </w:r>
      <w:r w:rsidR="00BE6EFD">
        <w:t xml:space="preserve">iging in </w:t>
      </w:r>
      <w:r w:rsidR="00EC6BD8">
        <w:t>het meeuwenbeheer</w:t>
      </w:r>
      <w:r w:rsidR="00462691">
        <w:t xml:space="preserve"> t</w:t>
      </w:r>
      <w:r w:rsidR="00CB5DC9">
        <w:t>.o.v. voorgaand jaar</w:t>
      </w:r>
      <w:bookmarkEnd w:id="78"/>
    </w:p>
    <w:p w14:paraId="1C04C599" w14:textId="663D7B83" w:rsidR="00563FB4" w:rsidRDefault="00563FB4">
      <w:pPr>
        <w:rPr>
          <w:rFonts w:eastAsia="Open Sans" w:cs="Open Sans"/>
        </w:rPr>
      </w:pPr>
      <w:r w:rsidRPr="002D3980">
        <w:rPr>
          <w:rFonts w:eastAsia="Open Sans" w:cs="Open Sans"/>
          <w:highlight w:val="yellow"/>
        </w:rPr>
        <w:t>Geef hier een beschrijving van de wijzigingen in het meeuwenbeheer ten opzichte van het laatst voorafgegane goedgekeurde maatwerkadvies.</w:t>
      </w:r>
    </w:p>
    <w:p w14:paraId="42A153BD" w14:textId="77777777" w:rsidR="005F5C47" w:rsidRDefault="005F5C47" w:rsidP="005F5C47">
      <w:pPr>
        <w:rPr>
          <w:rFonts w:eastAsia="Open Sans" w:cs="Open Sans"/>
        </w:rPr>
      </w:pPr>
    </w:p>
    <w:p w14:paraId="6BE4BA4F" w14:textId="77777777" w:rsidR="005F5C47" w:rsidRDefault="005F5C47" w:rsidP="005F5C47">
      <w:pPr>
        <w:rPr>
          <w:rFonts w:eastAsia="Open Sans" w:cs="Open Sans"/>
        </w:rPr>
      </w:pPr>
    </w:p>
    <w:p w14:paraId="00A6692B" w14:textId="77777777" w:rsidR="005F5C47" w:rsidRPr="00563FB4" w:rsidRDefault="005F5C47" w:rsidP="005F5C47"/>
    <w:p w14:paraId="2DA41DDE" w14:textId="2537F96B" w:rsidR="001D3327" w:rsidRDefault="002D3980" w:rsidP="00D277E8">
      <w:pPr>
        <w:pStyle w:val="Kop1"/>
      </w:pPr>
      <w:bookmarkStart w:id="80" w:name="_Toc196292982"/>
      <w:r>
        <w:t>7</w:t>
      </w:r>
      <w:r>
        <w:tab/>
      </w:r>
      <w:r w:rsidR="00E63C7D">
        <w:t xml:space="preserve">Veilige plekken en </w:t>
      </w:r>
      <w:r w:rsidR="00C8509A">
        <w:t xml:space="preserve">stimulerende </w:t>
      </w:r>
      <w:r w:rsidR="00E63C7D">
        <w:t>m</w:t>
      </w:r>
      <w:r w:rsidR="00940DA9">
        <w:t>aatregelen</w:t>
      </w:r>
      <w:bookmarkEnd w:id="80"/>
    </w:p>
    <w:p w14:paraId="09C0151A" w14:textId="77777777" w:rsidR="006D413E" w:rsidRDefault="00EC13E9">
      <w:pPr>
        <w:spacing w:after="160" w:line="259" w:lineRule="auto"/>
      </w:pPr>
      <w:r w:rsidRPr="000C3C15">
        <w:rPr>
          <w:highlight w:val="yellow"/>
        </w:rPr>
        <w:t>Geef hier een beschrijving van de maatregelen die genomen worden om</w:t>
      </w:r>
      <w:r w:rsidR="00DE53F9" w:rsidRPr="000C3C15">
        <w:rPr>
          <w:highlight w:val="yellow"/>
        </w:rPr>
        <w:t xml:space="preserve"> veilige plekken extra aantrekkelijk te maken</w:t>
      </w:r>
      <w:r w:rsidR="00525371" w:rsidRPr="000C3C15">
        <w:rPr>
          <w:highlight w:val="yellow"/>
        </w:rPr>
        <w:t xml:space="preserve"> om te broeden. Bijvoorbeeld het plaatsen van U-blokken, L-blokken, </w:t>
      </w:r>
      <w:r w:rsidR="009D650C" w:rsidRPr="000C3C15">
        <w:rPr>
          <w:highlight w:val="yellow"/>
        </w:rPr>
        <w:t>stellages op hoogte, afscherming</w:t>
      </w:r>
    </w:p>
    <w:p w14:paraId="356D79B7" w14:textId="77777777" w:rsidR="00DE2881" w:rsidRDefault="00DE2881">
      <w:pPr>
        <w:spacing w:after="160" w:line="259" w:lineRule="auto"/>
      </w:pPr>
    </w:p>
    <w:p w14:paraId="06CE7ECB" w14:textId="77777777" w:rsidR="006D413E" w:rsidRDefault="006D413E">
      <w:pPr>
        <w:spacing w:after="160" w:line="259" w:lineRule="auto"/>
      </w:pPr>
    </w:p>
    <w:p w14:paraId="75225D62" w14:textId="486B127A" w:rsidR="001D3327" w:rsidRDefault="006D413E">
      <w:pPr>
        <w:spacing w:after="160" w:line="259" w:lineRule="auto"/>
        <w:rPr>
          <w:rFonts w:eastAsiaTheme="majorEastAsia" w:cstheme="majorBidi"/>
          <w:b/>
          <w:color w:val="3B5637"/>
          <w:sz w:val="40"/>
          <w:szCs w:val="40"/>
        </w:rPr>
      </w:pPr>
      <w:r>
        <w:t>Kaart met veilige plekken</w:t>
      </w:r>
      <w:r w:rsidR="001D3327">
        <w:br w:type="page"/>
      </w:r>
    </w:p>
    <w:p w14:paraId="6883385D" w14:textId="422E73E8" w:rsidR="00394D5C" w:rsidRDefault="000C3C15" w:rsidP="00D277E8">
      <w:pPr>
        <w:pStyle w:val="Kop1"/>
      </w:pPr>
      <w:bookmarkStart w:id="81" w:name="_Toc196292983"/>
      <w:r>
        <w:lastRenderedPageBreak/>
        <w:t>8</w:t>
      </w:r>
      <w:r w:rsidR="00A23F8F">
        <w:tab/>
      </w:r>
      <w:r w:rsidR="00394D5C">
        <w:t>Registratie</w:t>
      </w:r>
      <w:bookmarkEnd w:id="79"/>
      <w:bookmarkEnd w:id="81"/>
    </w:p>
    <w:p w14:paraId="0D162C91" w14:textId="77777777" w:rsidR="00394D5C" w:rsidRPr="00AB19C2" w:rsidRDefault="00394D5C" w:rsidP="00D277E8">
      <w:pPr>
        <w:rPr>
          <w:highlight w:val="yellow"/>
        </w:rPr>
      </w:pPr>
      <w:bookmarkStart w:id="82" w:name="_Toc534362659"/>
      <w:bookmarkStart w:id="83" w:name="_Toc531270101"/>
      <w:bookmarkStart w:id="84" w:name="_Toc534360605"/>
    </w:p>
    <w:p w14:paraId="26B875EB" w14:textId="02364997" w:rsidR="00394D5C" w:rsidRPr="000A0BB6" w:rsidRDefault="00AD56D1" w:rsidP="00D277E8">
      <w:pPr>
        <w:pStyle w:val="Kop2"/>
      </w:pPr>
      <w:bookmarkStart w:id="85" w:name="_Toc534362538"/>
      <w:bookmarkStart w:id="86" w:name="_Toc534362665"/>
      <w:bookmarkStart w:id="87" w:name="_Toc534363862"/>
      <w:bookmarkStart w:id="88" w:name="_Toc534364123"/>
      <w:bookmarkStart w:id="89" w:name="_Toc534364219"/>
      <w:bookmarkStart w:id="90" w:name="_Toc534362539"/>
      <w:bookmarkStart w:id="91" w:name="_Toc534362666"/>
      <w:bookmarkStart w:id="92" w:name="_Toc534363863"/>
      <w:bookmarkStart w:id="93" w:name="_Toc534364124"/>
      <w:bookmarkStart w:id="94" w:name="_Toc534364220"/>
      <w:bookmarkStart w:id="95" w:name="_Toc534362540"/>
      <w:bookmarkStart w:id="96" w:name="_Toc534362667"/>
      <w:bookmarkStart w:id="97" w:name="_Toc534363864"/>
      <w:bookmarkStart w:id="98" w:name="_Toc534364125"/>
      <w:bookmarkStart w:id="99" w:name="_Toc534364221"/>
      <w:bookmarkStart w:id="100" w:name="_Toc534362541"/>
      <w:bookmarkStart w:id="101" w:name="_Toc534362668"/>
      <w:bookmarkStart w:id="102" w:name="_Toc534363865"/>
      <w:bookmarkStart w:id="103" w:name="_Toc534364126"/>
      <w:bookmarkStart w:id="104" w:name="_Toc534364222"/>
      <w:bookmarkStart w:id="105" w:name="_Toc534362542"/>
      <w:bookmarkStart w:id="106" w:name="_Toc534362669"/>
      <w:bookmarkStart w:id="107" w:name="_Toc534363866"/>
      <w:bookmarkStart w:id="108" w:name="_Toc534364127"/>
      <w:bookmarkStart w:id="109" w:name="_Toc534364223"/>
      <w:bookmarkStart w:id="110" w:name="_Toc534362543"/>
      <w:bookmarkStart w:id="111" w:name="_Toc534362670"/>
      <w:bookmarkStart w:id="112" w:name="_Toc534363867"/>
      <w:bookmarkStart w:id="113" w:name="_Toc534364128"/>
      <w:bookmarkStart w:id="114" w:name="_Toc534364224"/>
      <w:bookmarkStart w:id="115" w:name="_Toc534362544"/>
      <w:bookmarkStart w:id="116" w:name="_Toc534362671"/>
      <w:bookmarkStart w:id="117" w:name="_Toc534363868"/>
      <w:bookmarkStart w:id="118" w:name="_Toc534364129"/>
      <w:bookmarkStart w:id="119" w:name="_Toc534364225"/>
      <w:bookmarkStart w:id="120" w:name="_Toc534362546"/>
      <w:bookmarkStart w:id="121" w:name="_Toc534362673"/>
      <w:bookmarkStart w:id="122" w:name="_Toc534363870"/>
      <w:bookmarkStart w:id="123" w:name="_Toc534364131"/>
      <w:bookmarkStart w:id="124" w:name="_Toc534364227"/>
      <w:bookmarkStart w:id="125" w:name="_Toc534362547"/>
      <w:bookmarkStart w:id="126" w:name="_Toc534362674"/>
      <w:bookmarkStart w:id="127" w:name="_Toc534363871"/>
      <w:bookmarkStart w:id="128" w:name="_Toc534364132"/>
      <w:bookmarkStart w:id="129" w:name="_Toc534364228"/>
      <w:bookmarkStart w:id="130" w:name="_Toc534362548"/>
      <w:bookmarkStart w:id="131" w:name="_Toc534362675"/>
      <w:bookmarkStart w:id="132" w:name="_Toc534363872"/>
      <w:bookmarkStart w:id="133" w:name="_Toc534364133"/>
      <w:bookmarkStart w:id="134" w:name="_Toc534364229"/>
      <w:bookmarkStart w:id="135" w:name="_Toc534362549"/>
      <w:bookmarkStart w:id="136" w:name="_Toc534362676"/>
      <w:bookmarkStart w:id="137" w:name="_Toc534363873"/>
      <w:bookmarkStart w:id="138" w:name="_Toc534364134"/>
      <w:bookmarkStart w:id="139" w:name="_Toc534364230"/>
      <w:bookmarkStart w:id="140" w:name="_Toc534362550"/>
      <w:bookmarkStart w:id="141" w:name="_Toc534362677"/>
      <w:bookmarkStart w:id="142" w:name="_Toc534363874"/>
      <w:bookmarkStart w:id="143" w:name="_Toc534364135"/>
      <w:bookmarkStart w:id="144" w:name="_Toc534364231"/>
      <w:bookmarkStart w:id="145" w:name="_Toc534362551"/>
      <w:bookmarkStart w:id="146" w:name="_Toc534362678"/>
      <w:bookmarkStart w:id="147" w:name="_Toc534363875"/>
      <w:bookmarkStart w:id="148" w:name="_Toc534364136"/>
      <w:bookmarkStart w:id="149" w:name="_Toc534364232"/>
      <w:bookmarkStart w:id="150" w:name="_Toc534362552"/>
      <w:bookmarkStart w:id="151" w:name="_Toc534362679"/>
      <w:bookmarkStart w:id="152" w:name="_Toc534363876"/>
      <w:bookmarkStart w:id="153" w:name="_Toc534364137"/>
      <w:bookmarkStart w:id="154" w:name="_Toc534364233"/>
      <w:bookmarkStart w:id="155" w:name="_Toc534362553"/>
      <w:bookmarkStart w:id="156" w:name="_Toc534362680"/>
      <w:bookmarkStart w:id="157" w:name="_Toc534363877"/>
      <w:bookmarkStart w:id="158" w:name="_Toc534364138"/>
      <w:bookmarkStart w:id="159" w:name="_Toc534364234"/>
      <w:bookmarkStart w:id="160" w:name="_Toc534362554"/>
      <w:bookmarkStart w:id="161" w:name="_Toc534362681"/>
      <w:bookmarkStart w:id="162" w:name="_Toc534363878"/>
      <w:bookmarkStart w:id="163" w:name="_Toc534364139"/>
      <w:bookmarkStart w:id="164" w:name="_Toc534364235"/>
      <w:bookmarkStart w:id="165" w:name="_Toc534362555"/>
      <w:bookmarkStart w:id="166" w:name="_Toc534362682"/>
      <w:bookmarkStart w:id="167" w:name="_Toc534363879"/>
      <w:bookmarkStart w:id="168" w:name="_Toc534364140"/>
      <w:bookmarkStart w:id="169" w:name="_Toc534364236"/>
      <w:bookmarkStart w:id="170" w:name="_Toc534362556"/>
      <w:bookmarkStart w:id="171" w:name="_Toc534362683"/>
      <w:bookmarkStart w:id="172" w:name="_Toc534363880"/>
      <w:bookmarkStart w:id="173" w:name="_Toc534364141"/>
      <w:bookmarkStart w:id="174" w:name="_Toc534364237"/>
      <w:bookmarkStart w:id="175" w:name="_Toc534362557"/>
      <w:bookmarkStart w:id="176" w:name="_Toc534362684"/>
      <w:bookmarkStart w:id="177" w:name="_Toc534363881"/>
      <w:bookmarkStart w:id="178" w:name="_Toc534364142"/>
      <w:bookmarkStart w:id="179" w:name="_Toc534364238"/>
      <w:bookmarkStart w:id="180" w:name="_Toc534362559"/>
      <w:bookmarkStart w:id="181" w:name="_Toc534362686"/>
      <w:bookmarkStart w:id="182" w:name="_Toc534363883"/>
      <w:bookmarkStart w:id="183" w:name="_Toc534364144"/>
      <w:bookmarkStart w:id="184" w:name="_Toc534364240"/>
      <w:bookmarkStart w:id="185" w:name="_Toc534362560"/>
      <w:bookmarkStart w:id="186" w:name="_Toc534362687"/>
      <w:bookmarkStart w:id="187" w:name="_Toc534363884"/>
      <w:bookmarkStart w:id="188" w:name="_Toc534364145"/>
      <w:bookmarkStart w:id="189" w:name="_Toc534364241"/>
      <w:bookmarkStart w:id="190" w:name="_Toc534362561"/>
      <w:bookmarkStart w:id="191" w:name="_Toc534362688"/>
      <w:bookmarkStart w:id="192" w:name="_Toc534363885"/>
      <w:bookmarkStart w:id="193" w:name="_Toc534364146"/>
      <w:bookmarkStart w:id="194" w:name="_Toc534364242"/>
      <w:bookmarkStart w:id="195" w:name="_Toc534361312"/>
      <w:bookmarkStart w:id="196" w:name="_Toc534362564"/>
      <w:bookmarkStart w:id="197" w:name="_Toc534362691"/>
      <w:bookmarkStart w:id="198" w:name="_Toc534363888"/>
      <w:bookmarkStart w:id="199" w:name="_Toc534364149"/>
      <w:bookmarkStart w:id="200" w:name="_Toc534364245"/>
      <w:bookmarkStart w:id="201" w:name="_Toc534361315"/>
      <w:bookmarkStart w:id="202" w:name="_Toc534362567"/>
      <w:bookmarkStart w:id="203" w:name="_Toc534362694"/>
      <w:bookmarkStart w:id="204" w:name="_Toc534363891"/>
      <w:bookmarkStart w:id="205" w:name="_Toc534364152"/>
      <w:bookmarkStart w:id="206" w:name="_Toc534364248"/>
      <w:bookmarkStart w:id="207" w:name="_Toc185594487"/>
      <w:bookmarkStart w:id="208" w:name="_Toc196292984"/>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t xml:space="preserve">8.1 </w:t>
      </w:r>
      <w:r w:rsidR="00394D5C" w:rsidRPr="000A0BB6">
        <w:t xml:space="preserve">Toestemmingsaanvraag </w:t>
      </w:r>
      <w:r w:rsidR="00D277E8">
        <w:t>vergunning</w:t>
      </w:r>
      <w:r w:rsidR="00394D5C" w:rsidRPr="000A0BB6">
        <w:t>plichtige maatregelen</w:t>
      </w:r>
      <w:bookmarkEnd w:id="207"/>
      <w:bookmarkEnd w:id="208"/>
    </w:p>
    <w:p w14:paraId="0D90778A" w14:textId="0D61EB1C" w:rsidR="00394D5C" w:rsidRPr="000237AE" w:rsidRDefault="00394D5C" w:rsidP="00D277E8">
      <w:pPr>
        <w:rPr>
          <w:rFonts w:cs="Open Sans"/>
          <w:i/>
          <w:iCs/>
        </w:rPr>
      </w:pPr>
      <w:r w:rsidRPr="000237AE">
        <w:rPr>
          <w:rFonts w:cs="Open Sans"/>
          <w:i/>
          <w:iCs/>
        </w:rPr>
        <w:t xml:space="preserve">Voor maatregelen die </w:t>
      </w:r>
      <w:r w:rsidR="00D277E8" w:rsidRPr="000237AE">
        <w:rPr>
          <w:rFonts w:cs="Open Sans"/>
          <w:i/>
          <w:iCs/>
        </w:rPr>
        <w:t>vergunning</w:t>
      </w:r>
      <w:r w:rsidRPr="000237AE">
        <w:rPr>
          <w:rFonts w:cs="Open Sans"/>
          <w:i/>
          <w:iCs/>
        </w:rPr>
        <w:t xml:space="preserve">plichtig zijn, dient een toestemmingsaanvraag te worden gedaan bij de FBE. Dit betreft de volgende maatregelen en methoden: </w:t>
      </w:r>
    </w:p>
    <w:p w14:paraId="7A46A153" w14:textId="79943179" w:rsidR="00394D5C" w:rsidRPr="000237AE" w:rsidRDefault="00394D5C" w:rsidP="00D277E8">
      <w:pPr>
        <w:pStyle w:val="Lijstalinea"/>
        <w:numPr>
          <w:ilvl w:val="0"/>
          <w:numId w:val="23"/>
        </w:numPr>
        <w:contextualSpacing w:val="0"/>
        <w:rPr>
          <w:rFonts w:cs="Open Sans"/>
          <w:i/>
          <w:iCs/>
          <w:szCs w:val="22"/>
        </w:rPr>
      </w:pPr>
      <w:r w:rsidRPr="000237AE">
        <w:rPr>
          <w:rFonts w:cs="Open Sans"/>
          <w:i/>
          <w:iCs/>
          <w:szCs w:val="22"/>
        </w:rPr>
        <w:t xml:space="preserve">Aanvraag maatregel </w:t>
      </w:r>
      <w:r w:rsidR="003A17FE" w:rsidRPr="000237AE">
        <w:rPr>
          <w:rFonts w:cs="Open Sans"/>
          <w:i/>
          <w:iCs/>
          <w:szCs w:val="22"/>
        </w:rPr>
        <w:t>vrij</w:t>
      </w:r>
      <w:r w:rsidRPr="000237AE">
        <w:rPr>
          <w:rFonts w:cs="Open Sans"/>
          <w:i/>
          <w:iCs/>
          <w:szCs w:val="22"/>
        </w:rPr>
        <w:t>vliegende jachtvogels: via Dora. Als alle kwartalen zijn afgesloten, wordt de toestemming per direct gegeven.</w:t>
      </w:r>
    </w:p>
    <w:p w14:paraId="02A7F633" w14:textId="77777777" w:rsidR="00394D5C" w:rsidRPr="000237AE" w:rsidRDefault="00394D5C" w:rsidP="00D277E8">
      <w:pPr>
        <w:pStyle w:val="Lijstalinea"/>
        <w:numPr>
          <w:ilvl w:val="0"/>
          <w:numId w:val="23"/>
        </w:numPr>
        <w:contextualSpacing w:val="0"/>
        <w:rPr>
          <w:rFonts w:cs="Open Sans"/>
          <w:i/>
          <w:iCs/>
          <w:szCs w:val="22"/>
        </w:rPr>
      </w:pPr>
      <w:r w:rsidRPr="000237AE">
        <w:rPr>
          <w:rFonts w:cs="Open Sans"/>
          <w:i/>
          <w:iCs/>
          <w:szCs w:val="22"/>
        </w:rPr>
        <w:t>Aanvraag maatregel verplaatsen nesten: via Dora. Als alle kwartalen zijn afgesloten, wordt de toestemming per direct gegeven.</w:t>
      </w:r>
    </w:p>
    <w:p w14:paraId="009CBE8D" w14:textId="77777777" w:rsidR="00394D5C" w:rsidRPr="000237AE" w:rsidRDefault="00394D5C" w:rsidP="00D277E8">
      <w:pPr>
        <w:pStyle w:val="Lijstalinea"/>
        <w:numPr>
          <w:ilvl w:val="0"/>
          <w:numId w:val="23"/>
        </w:numPr>
        <w:contextualSpacing w:val="0"/>
        <w:rPr>
          <w:rFonts w:cs="Open Sans"/>
          <w:i/>
          <w:iCs/>
          <w:szCs w:val="22"/>
        </w:rPr>
      </w:pPr>
      <w:r w:rsidRPr="000237AE">
        <w:rPr>
          <w:rFonts w:cs="Open Sans"/>
          <w:i/>
          <w:iCs/>
          <w:szCs w:val="22"/>
        </w:rPr>
        <w:t xml:space="preserve">Aanvraag maatregel vernielen nesten: </w:t>
      </w:r>
    </w:p>
    <w:p w14:paraId="1846C74C" w14:textId="276853DF" w:rsidR="00394D5C" w:rsidRPr="000237AE" w:rsidRDefault="00394D5C" w:rsidP="00D277E8">
      <w:pPr>
        <w:pStyle w:val="Lijstalinea"/>
        <w:numPr>
          <w:ilvl w:val="1"/>
          <w:numId w:val="23"/>
        </w:numPr>
        <w:contextualSpacing w:val="0"/>
        <w:rPr>
          <w:rFonts w:cs="Open Sans"/>
          <w:i/>
          <w:iCs/>
          <w:szCs w:val="22"/>
        </w:rPr>
      </w:pPr>
      <w:r w:rsidRPr="000237AE">
        <w:rPr>
          <w:rFonts w:cs="Open Sans"/>
          <w:i/>
          <w:iCs/>
          <w:szCs w:val="22"/>
        </w:rPr>
        <w:t xml:space="preserve">informeer bij FBE of er nog </w:t>
      </w:r>
      <w:r w:rsidR="00576F91" w:rsidRPr="000237AE">
        <w:rPr>
          <w:rFonts w:cs="Open Sans"/>
          <w:i/>
          <w:iCs/>
          <w:szCs w:val="22"/>
        </w:rPr>
        <w:t xml:space="preserve">ruimte is </w:t>
      </w:r>
      <w:r w:rsidR="00F73783" w:rsidRPr="000237AE">
        <w:rPr>
          <w:rFonts w:cs="Open Sans"/>
          <w:i/>
          <w:iCs/>
          <w:szCs w:val="22"/>
        </w:rPr>
        <w:t xml:space="preserve">in maximum gestelde aantal </w:t>
      </w:r>
      <w:r w:rsidR="004B21B5" w:rsidRPr="000237AE">
        <w:rPr>
          <w:rFonts w:cs="Open Sans"/>
          <w:i/>
          <w:iCs/>
          <w:szCs w:val="22"/>
        </w:rPr>
        <w:t>neste</w:t>
      </w:r>
      <w:r w:rsidR="001630EF" w:rsidRPr="000237AE">
        <w:rPr>
          <w:rFonts w:cs="Open Sans"/>
          <w:i/>
          <w:iCs/>
          <w:szCs w:val="22"/>
        </w:rPr>
        <w:t>n</w:t>
      </w:r>
      <w:r w:rsidRPr="000237AE">
        <w:rPr>
          <w:rFonts w:cs="Open Sans"/>
          <w:i/>
          <w:iCs/>
          <w:szCs w:val="22"/>
        </w:rPr>
        <w:t>;</w:t>
      </w:r>
    </w:p>
    <w:p w14:paraId="6E586F30" w14:textId="77777777" w:rsidR="00394D5C" w:rsidRPr="000237AE" w:rsidRDefault="00394D5C" w:rsidP="00D277E8">
      <w:pPr>
        <w:pStyle w:val="Lijstalinea"/>
        <w:numPr>
          <w:ilvl w:val="1"/>
          <w:numId w:val="23"/>
        </w:numPr>
        <w:contextualSpacing w:val="0"/>
        <w:rPr>
          <w:rFonts w:cs="Open Sans"/>
          <w:i/>
          <w:iCs/>
          <w:szCs w:val="22"/>
        </w:rPr>
      </w:pPr>
      <w:r w:rsidRPr="000237AE">
        <w:rPr>
          <w:rFonts w:cs="Open Sans"/>
          <w:i/>
          <w:iCs/>
          <w:szCs w:val="22"/>
        </w:rPr>
        <w:t xml:space="preserve">verzoek om toestemming via e-mail </w:t>
      </w:r>
      <w:hyperlink r:id="rId15" w:history="1">
        <w:r w:rsidRPr="000237AE">
          <w:rPr>
            <w:rStyle w:val="Hyperlink"/>
            <w:rFonts w:eastAsiaTheme="majorEastAsia" w:cs="Open Sans"/>
            <w:i/>
            <w:iCs/>
            <w:szCs w:val="22"/>
          </w:rPr>
          <w:t>info@fbezh.nl</w:t>
        </w:r>
      </w:hyperlink>
      <w:r w:rsidRPr="000237AE">
        <w:rPr>
          <w:rStyle w:val="Hyperlink"/>
          <w:rFonts w:eastAsiaTheme="majorEastAsia" w:cs="Open Sans"/>
          <w:i/>
          <w:iCs/>
          <w:szCs w:val="22"/>
        </w:rPr>
        <w:t>;</w:t>
      </w:r>
    </w:p>
    <w:p w14:paraId="51AE878B" w14:textId="77777777" w:rsidR="00394D5C" w:rsidRPr="000237AE" w:rsidRDefault="00394D5C" w:rsidP="00D277E8">
      <w:pPr>
        <w:pStyle w:val="Lijstalinea"/>
        <w:numPr>
          <w:ilvl w:val="1"/>
          <w:numId w:val="23"/>
        </w:numPr>
        <w:contextualSpacing w:val="0"/>
        <w:rPr>
          <w:rFonts w:cs="Open Sans"/>
          <w:i/>
          <w:iCs/>
          <w:szCs w:val="22"/>
        </w:rPr>
      </w:pPr>
      <w:r w:rsidRPr="000237AE">
        <w:rPr>
          <w:rFonts w:cs="Open Sans"/>
          <w:i/>
          <w:iCs/>
          <w:szCs w:val="22"/>
        </w:rPr>
        <w:t>door een ecoloog onderbouwd dat verplaatsen geen optie is.</w:t>
      </w:r>
    </w:p>
    <w:p w14:paraId="2F92BC55" w14:textId="66B43599" w:rsidR="00394D5C" w:rsidRPr="00087B5C" w:rsidRDefault="00AD56D1" w:rsidP="00D277E8">
      <w:pPr>
        <w:pStyle w:val="Kop2"/>
        <w:rPr>
          <w:rFonts w:cs="Open Sans"/>
        </w:rPr>
      </w:pPr>
      <w:bookmarkStart w:id="209" w:name="_Toc185594488"/>
      <w:bookmarkStart w:id="210" w:name="_Toc196292985"/>
      <w:bookmarkStart w:id="211" w:name="_Hlk36460268"/>
      <w:r>
        <w:rPr>
          <w:rFonts w:cs="Open Sans"/>
        </w:rPr>
        <w:t xml:space="preserve">8.2 </w:t>
      </w:r>
      <w:r w:rsidR="00394D5C" w:rsidRPr="00087B5C">
        <w:rPr>
          <w:rFonts w:cs="Open Sans"/>
        </w:rPr>
        <w:t>Registratieverplichting</w:t>
      </w:r>
      <w:bookmarkEnd w:id="209"/>
      <w:bookmarkEnd w:id="210"/>
    </w:p>
    <w:bookmarkEnd w:id="211"/>
    <w:p w14:paraId="2B4FE4BE" w14:textId="77777777" w:rsidR="00394D5C" w:rsidRPr="000237AE" w:rsidRDefault="00394D5C" w:rsidP="00D277E8">
      <w:pPr>
        <w:rPr>
          <w:rFonts w:cs="Open Sans"/>
          <w:i/>
          <w:iCs/>
          <w:szCs w:val="18"/>
        </w:rPr>
      </w:pPr>
      <w:r w:rsidRPr="000237AE">
        <w:rPr>
          <w:rFonts w:cs="Open Sans"/>
          <w:i/>
          <w:iCs/>
          <w:szCs w:val="18"/>
        </w:rPr>
        <w:t>De toestemmingshouder (bedrijf) is verplicht in Dora registratie te doen van de volgende situaties:</w:t>
      </w:r>
    </w:p>
    <w:p w14:paraId="33071B06" w14:textId="77777777" w:rsidR="00394D5C" w:rsidRPr="000237AE" w:rsidRDefault="00394D5C" w:rsidP="00D277E8">
      <w:pPr>
        <w:rPr>
          <w:rFonts w:cs="Open Sans"/>
          <w:i/>
          <w:iCs/>
          <w:szCs w:val="18"/>
        </w:rPr>
      </w:pPr>
    </w:p>
    <w:p w14:paraId="32A49264" w14:textId="77777777" w:rsidR="00394D5C" w:rsidRPr="000237AE" w:rsidRDefault="00394D5C" w:rsidP="00D277E8">
      <w:pPr>
        <w:pStyle w:val="Lijstalinea"/>
        <w:numPr>
          <w:ilvl w:val="0"/>
          <w:numId w:val="24"/>
        </w:numPr>
        <w:contextualSpacing w:val="0"/>
        <w:rPr>
          <w:rFonts w:cs="Open Sans"/>
          <w:b/>
          <w:bCs/>
          <w:i/>
          <w:iCs/>
          <w:szCs w:val="22"/>
        </w:rPr>
      </w:pPr>
      <w:r w:rsidRPr="000237AE">
        <w:rPr>
          <w:rFonts w:cs="Open Sans"/>
          <w:b/>
          <w:bCs/>
          <w:i/>
          <w:iCs/>
          <w:szCs w:val="22"/>
        </w:rPr>
        <w:t>Door vrijvliegende jachtvogel gedode meeuw</w:t>
      </w:r>
    </w:p>
    <w:p w14:paraId="7708F787" w14:textId="77777777" w:rsidR="00477DCC" w:rsidRPr="000237AE" w:rsidRDefault="00394D5C" w:rsidP="00477DCC">
      <w:pPr>
        <w:pStyle w:val="Lijstalinea"/>
        <w:numPr>
          <w:ilvl w:val="0"/>
          <w:numId w:val="40"/>
        </w:numPr>
        <w:rPr>
          <w:rFonts w:cs="Open Sans"/>
          <w:i/>
          <w:iCs/>
          <w:szCs w:val="22"/>
        </w:rPr>
      </w:pPr>
      <w:r w:rsidRPr="000237AE">
        <w:rPr>
          <w:rFonts w:cs="Open Sans"/>
          <w:i/>
          <w:iCs/>
          <w:szCs w:val="22"/>
        </w:rPr>
        <w:t>Uitvoerder meldt per direct aan bedrijf, hoeveel, welke soort.</w:t>
      </w:r>
    </w:p>
    <w:p w14:paraId="46BB25E1" w14:textId="2C8EA2D1" w:rsidR="00394D5C" w:rsidRPr="000237AE" w:rsidRDefault="00394D5C" w:rsidP="00477DCC">
      <w:pPr>
        <w:pStyle w:val="Lijstalinea"/>
        <w:numPr>
          <w:ilvl w:val="0"/>
          <w:numId w:val="40"/>
        </w:numPr>
        <w:rPr>
          <w:rFonts w:cs="Open Sans"/>
          <w:i/>
          <w:iCs/>
          <w:szCs w:val="22"/>
        </w:rPr>
      </w:pPr>
      <w:r w:rsidRPr="000237AE">
        <w:rPr>
          <w:rFonts w:cs="Open Sans"/>
          <w:i/>
          <w:iCs/>
          <w:szCs w:val="22"/>
        </w:rPr>
        <w:t>Registratie in Dora op dezelfde dag waarop het doden heeft plaatsgevonden.</w:t>
      </w:r>
    </w:p>
    <w:p w14:paraId="14A907FA" w14:textId="77777777" w:rsidR="00394D5C" w:rsidRPr="000237AE" w:rsidRDefault="00394D5C" w:rsidP="00D277E8">
      <w:pPr>
        <w:pStyle w:val="Lijstalinea"/>
        <w:ind w:left="1440"/>
        <w:rPr>
          <w:rFonts w:cs="Open Sans"/>
          <w:i/>
          <w:iCs/>
          <w:szCs w:val="22"/>
        </w:rPr>
      </w:pPr>
    </w:p>
    <w:p w14:paraId="33A3B021" w14:textId="77777777" w:rsidR="00394D5C" w:rsidRPr="000237AE" w:rsidRDefault="00394D5C" w:rsidP="00D277E8">
      <w:pPr>
        <w:pStyle w:val="Lijstalinea"/>
        <w:numPr>
          <w:ilvl w:val="0"/>
          <w:numId w:val="24"/>
        </w:numPr>
        <w:contextualSpacing w:val="0"/>
        <w:rPr>
          <w:rFonts w:cs="Open Sans"/>
          <w:b/>
          <w:bCs/>
          <w:i/>
          <w:iCs/>
          <w:szCs w:val="22"/>
        </w:rPr>
      </w:pPr>
      <w:r w:rsidRPr="000237AE">
        <w:rPr>
          <w:rFonts w:cs="Open Sans"/>
          <w:b/>
          <w:bCs/>
          <w:i/>
          <w:iCs/>
          <w:szCs w:val="22"/>
        </w:rPr>
        <w:t>Verplaatsen van nesten</w:t>
      </w:r>
    </w:p>
    <w:p w14:paraId="29A89F35" w14:textId="77777777" w:rsidR="00394D5C" w:rsidRPr="000237AE" w:rsidRDefault="00394D5C" w:rsidP="00035E67">
      <w:pPr>
        <w:pStyle w:val="Lijstalinea"/>
        <w:numPr>
          <w:ilvl w:val="0"/>
          <w:numId w:val="39"/>
        </w:numPr>
        <w:rPr>
          <w:rFonts w:cs="Open Sans"/>
          <w:i/>
          <w:iCs/>
          <w:szCs w:val="22"/>
        </w:rPr>
      </w:pPr>
      <w:r w:rsidRPr="000237AE">
        <w:rPr>
          <w:rFonts w:cs="Open Sans"/>
          <w:i/>
          <w:iCs/>
          <w:szCs w:val="22"/>
        </w:rPr>
        <w:t>Per individueel nest vinden 2 registraties in Dora plaats:</w:t>
      </w:r>
    </w:p>
    <w:p w14:paraId="44F07717" w14:textId="77777777" w:rsidR="00394D5C" w:rsidRPr="000237AE" w:rsidRDefault="00394D5C" w:rsidP="00D277E8">
      <w:pPr>
        <w:ind w:left="709" w:firstLine="709"/>
        <w:rPr>
          <w:rFonts w:cs="Open Sans"/>
          <w:i/>
          <w:iCs/>
          <w:szCs w:val="22"/>
        </w:rPr>
      </w:pPr>
      <w:r w:rsidRPr="000237AE">
        <w:rPr>
          <w:rFonts w:cs="Open Sans"/>
          <w:i/>
          <w:iCs/>
          <w:szCs w:val="22"/>
        </w:rPr>
        <w:t>Allereerst binnen 24 uur na de eerste verplaatsing van het nest.</w:t>
      </w:r>
    </w:p>
    <w:p w14:paraId="1BE83A13" w14:textId="77777777" w:rsidR="00035E67" w:rsidRPr="000237AE" w:rsidRDefault="00394D5C" w:rsidP="00035E67">
      <w:pPr>
        <w:ind w:left="709" w:firstLine="709"/>
        <w:rPr>
          <w:rFonts w:cs="Open Sans"/>
          <w:i/>
          <w:iCs/>
          <w:szCs w:val="22"/>
        </w:rPr>
      </w:pPr>
      <w:r w:rsidRPr="000237AE">
        <w:rPr>
          <w:rFonts w:cs="Open Sans"/>
          <w:i/>
          <w:iCs/>
          <w:szCs w:val="22"/>
        </w:rPr>
        <w:t>Binnen 24 uur na de laatste verplaatsing van dat nest</w:t>
      </w:r>
    </w:p>
    <w:p w14:paraId="659328A7" w14:textId="77777777" w:rsidR="00035E67" w:rsidRPr="000237AE" w:rsidRDefault="00035E67" w:rsidP="00035E67">
      <w:pPr>
        <w:ind w:left="709" w:firstLine="709"/>
        <w:rPr>
          <w:rFonts w:cs="Open Sans"/>
          <w:i/>
          <w:iCs/>
          <w:szCs w:val="22"/>
        </w:rPr>
      </w:pPr>
    </w:p>
    <w:p w14:paraId="4D12D949" w14:textId="3708BEF9" w:rsidR="00394D5C" w:rsidRPr="000237AE" w:rsidRDefault="00394D5C" w:rsidP="00035E67">
      <w:pPr>
        <w:pStyle w:val="Lijstalinea"/>
        <w:numPr>
          <w:ilvl w:val="0"/>
          <w:numId w:val="38"/>
        </w:numPr>
        <w:rPr>
          <w:rFonts w:cs="Open Sans"/>
          <w:i/>
          <w:iCs/>
          <w:szCs w:val="22"/>
        </w:rPr>
      </w:pPr>
      <w:r w:rsidRPr="000237AE">
        <w:rPr>
          <w:rFonts w:cs="Open Sans"/>
          <w:i/>
          <w:iCs/>
          <w:szCs w:val="22"/>
        </w:rPr>
        <w:t xml:space="preserve">Gaat een nest bij het verplaatsen toch verloren: </w:t>
      </w:r>
      <w:r w:rsidR="002A3C3E" w:rsidRPr="000237AE">
        <w:rPr>
          <w:rFonts w:cs="Open Sans"/>
          <w:i/>
          <w:iCs/>
          <w:szCs w:val="22"/>
        </w:rPr>
        <w:t>dit gaat ten koste van het vastgestelde aantal</w:t>
      </w:r>
      <w:r w:rsidR="004224E8" w:rsidRPr="000237AE">
        <w:rPr>
          <w:rFonts w:cs="Open Sans"/>
          <w:i/>
          <w:iCs/>
          <w:szCs w:val="22"/>
        </w:rPr>
        <w:t>.</w:t>
      </w:r>
    </w:p>
    <w:p w14:paraId="672693D1" w14:textId="77777777" w:rsidR="00394D5C" w:rsidRPr="000237AE" w:rsidRDefault="00394D5C" w:rsidP="00D277E8">
      <w:pPr>
        <w:ind w:left="1418"/>
        <w:rPr>
          <w:rFonts w:cs="Open Sans"/>
          <w:i/>
          <w:iCs/>
          <w:szCs w:val="22"/>
        </w:rPr>
      </w:pPr>
      <w:r w:rsidRPr="000237AE">
        <w:rPr>
          <w:rFonts w:cs="Open Sans"/>
          <w:i/>
          <w:iCs/>
          <w:szCs w:val="22"/>
        </w:rPr>
        <w:t xml:space="preserve">Zo snel mogelijk en op dezelfde dag dat het nest verloren is gegaan </w:t>
      </w:r>
      <w:r w:rsidRPr="000237AE">
        <w:rPr>
          <w:rFonts w:cs="Open Sans"/>
          <w:i/>
          <w:iCs/>
          <w:szCs w:val="22"/>
          <w:u w:val="single"/>
        </w:rPr>
        <w:t>per e-mail aan FBE</w:t>
      </w:r>
      <w:r w:rsidRPr="000237AE">
        <w:rPr>
          <w:rFonts w:cs="Open Sans"/>
          <w:i/>
          <w:iCs/>
          <w:szCs w:val="22"/>
        </w:rPr>
        <w:t xml:space="preserve"> melden.</w:t>
      </w:r>
    </w:p>
    <w:p w14:paraId="4E01B202" w14:textId="1E7FE4E6" w:rsidR="00394D5C" w:rsidRPr="000237AE" w:rsidRDefault="00394D5C" w:rsidP="00D277E8">
      <w:pPr>
        <w:pStyle w:val="Lijstalinea"/>
        <w:ind w:left="1440"/>
        <w:rPr>
          <w:rFonts w:cs="Open Sans"/>
          <w:i/>
          <w:iCs/>
          <w:szCs w:val="22"/>
        </w:rPr>
      </w:pPr>
      <w:r w:rsidRPr="000237AE">
        <w:rPr>
          <w:rFonts w:cs="Open Sans"/>
          <w:i/>
          <w:iCs/>
          <w:szCs w:val="22"/>
        </w:rPr>
        <w:t>Op dezelfde dag registreren in Dora onder vermelding van naam bedrijf, meeuwsoort, aantal eieren en nesten dat verloren is gegaan</w:t>
      </w:r>
      <w:r w:rsidR="00D16CC2" w:rsidRPr="000237AE">
        <w:rPr>
          <w:rFonts w:cs="Open Sans"/>
          <w:i/>
          <w:iCs/>
          <w:szCs w:val="22"/>
        </w:rPr>
        <w:t xml:space="preserve"> en</w:t>
      </w:r>
      <w:r w:rsidRPr="000237AE">
        <w:rPr>
          <w:rFonts w:cs="Open Sans"/>
          <w:i/>
          <w:iCs/>
          <w:szCs w:val="22"/>
        </w:rPr>
        <w:t xml:space="preserve"> datum. </w:t>
      </w:r>
    </w:p>
    <w:p w14:paraId="3216E4F2" w14:textId="77777777" w:rsidR="00394D5C" w:rsidRPr="000237AE" w:rsidRDefault="00394D5C" w:rsidP="00D277E8">
      <w:pPr>
        <w:pStyle w:val="Lijstalinea"/>
        <w:ind w:left="2880"/>
        <w:rPr>
          <w:rFonts w:cs="Open Sans"/>
          <w:i/>
          <w:iCs/>
          <w:szCs w:val="22"/>
        </w:rPr>
      </w:pPr>
    </w:p>
    <w:p w14:paraId="3359F92C" w14:textId="207C3780" w:rsidR="00394D5C" w:rsidRPr="000237AE" w:rsidRDefault="00394D5C" w:rsidP="00D277E8">
      <w:pPr>
        <w:pStyle w:val="Lijstalinea"/>
        <w:numPr>
          <w:ilvl w:val="0"/>
          <w:numId w:val="24"/>
        </w:numPr>
        <w:contextualSpacing w:val="0"/>
        <w:rPr>
          <w:rFonts w:cs="Open Sans"/>
          <w:b/>
          <w:bCs/>
          <w:i/>
          <w:iCs/>
          <w:szCs w:val="22"/>
        </w:rPr>
      </w:pPr>
      <w:r w:rsidRPr="000237AE">
        <w:rPr>
          <w:rFonts w:cs="Open Sans"/>
          <w:b/>
          <w:bCs/>
          <w:i/>
          <w:iCs/>
          <w:szCs w:val="22"/>
        </w:rPr>
        <w:t>Vernie</w:t>
      </w:r>
      <w:r w:rsidR="00EF088B" w:rsidRPr="000237AE">
        <w:rPr>
          <w:rFonts w:cs="Open Sans"/>
          <w:b/>
          <w:bCs/>
          <w:i/>
          <w:iCs/>
          <w:szCs w:val="22"/>
        </w:rPr>
        <w:t>len</w:t>
      </w:r>
      <w:r w:rsidRPr="000237AE">
        <w:rPr>
          <w:rFonts w:cs="Open Sans"/>
          <w:b/>
          <w:bCs/>
          <w:i/>
          <w:iCs/>
          <w:szCs w:val="22"/>
        </w:rPr>
        <w:t xml:space="preserve"> nest (i.o.m. ter zake kundige)</w:t>
      </w:r>
    </w:p>
    <w:p w14:paraId="74D032E1" w14:textId="77777777" w:rsidR="00162C1F" w:rsidRPr="000237AE" w:rsidRDefault="00394D5C" w:rsidP="00D277E8">
      <w:pPr>
        <w:pStyle w:val="Lijstalinea"/>
        <w:numPr>
          <w:ilvl w:val="1"/>
          <w:numId w:val="24"/>
        </w:numPr>
        <w:contextualSpacing w:val="0"/>
        <w:rPr>
          <w:rFonts w:cs="Open Sans"/>
          <w:i/>
          <w:iCs/>
          <w:szCs w:val="22"/>
        </w:rPr>
      </w:pPr>
      <w:r w:rsidRPr="000237AE">
        <w:rPr>
          <w:rFonts w:cs="Open Sans"/>
          <w:i/>
          <w:iCs/>
          <w:szCs w:val="22"/>
        </w:rPr>
        <w:t>Minimaal 3 uur voorafgaand aan de vernie</w:t>
      </w:r>
      <w:r w:rsidR="00EF088B" w:rsidRPr="000237AE">
        <w:rPr>
          <w:rFonts w:cs="Open Sans"/>
          <w:i/>
          <w:iCs/>
          <w:szCs w:val="22"/>
        </w:rPr>
        <w:t>l</w:t>
      </w:r>
      <w:r w:rsidRPr="000237AE">
        <w:rPr>
          <w:rFonts w:cs="Open Sans"/>
          <w:i/>
          <w:iCs/>
          <w:szCs w:val="22"/>
        </w:rPr>
        <w:t xml:space="preserve">ing van een nest dient er een melding te worden gemaakt </w:t>
      </w:r>
      <w:r w:rsidRPr="000237AE">
        <w:rPr>
          <w:rFonts w:cs="Open Sans"/>
          <w:i/>
          <w:iCs/>
          <w:szCs w:val="22"/>
          <w:u w:val="single"/>
        </w:rPr>
        <w:t>bij OZHZ</w:t>
      </w:r>
      <w:r w:rsidRPr="000237AE">
        <w:rPr>
          <w:rFonts w:cs="Open Sans"/>
          <w:i/>
          <w:iCs/>
          <w:szCs w:val="22"/>
        </w:rPr>
        <w:t xml:space="preserve"> (Dordrecht).</w:t>
      </w:r>
    </w:p>
    <w:p w14:paraId="5828CD95" w14:textId="124B7B91" w:rsidR="00394D5C" w:rsidRPr="000237AE" w:rsidRDefault="00394D5C" w:rsidP="00D277E8">
      <w:pPr>
        <w:pStyle w:val="Lijstalinea"/>
        <w:numPr>
          <w:ilvl w:val="1"/>
          <w:numId w:val="24"/>
        </w:numPr>
        <w:contextualSpacing w:val="0"/>
        <w:rPr>
          <w:rFonts w:cs="Open Sans"/>
          <w:i/>
          <w:iCs/>
          <w:szCs w:val="22"/>
        </w:rPr>
      </w:pPr>
      <w:r w:rsidRPr="000237AE">
        <w:rPr>
          <w:rFonts w:cs="Open Sans"/>
          <w:i/>
          <w:iCs/>
          <w:szCs w:val="22"/>
        </w:rPr>
        <w:t>Op dezelfde dag waarop de verni</w:t>
      </w:r>
      <w:r w:rsidR="00EF088B" w:rsidRPr="000237AE">
        <w:rPr>
          <w:rFonts w:cs="Open Sans"/>
          <w:i/>
          <w:iCs/>
          <w:szCs w:val="22"/>
        </w:rPr>
        <w:t>el</w:t>
      </w:r>
      <w:r w:rsidRPr="000237AE">
        <w:rPr>
          <w:rFonts w:cs="Open Sans"/>
          <w:i/>
          <w:iCs/>
          <w:szCs w:val="22"/>
        </w:rPr>
        <w:t xml:space="preserve">ing heeft plaatsgevonden vindt registratie plaats in Dora. </w:t>
      </w:r>
    </w:p>
    <w:p w14:paraId="3063C072" w14:textId="4B86D16C" w:rsidR="00394D5C" w:rsidRPr="00087B5C" w:rsidRDefault="00AD56D1" w:rsidP="00D277E8">
      <w:pPr>
        <w:pStyle w:val="Kop2"/>
        <w:rPr>
          <w:rFonts w:cs="Open Sans"/>
        </w:rPr>
      </w:pPr>
      <w:bookmarkStart w:id="212" w:name="_Toc185594489"/>
      <w:bookmarkStart w:id="213" w:name="_Toc196292986"/>
      <w:r>
        <w:rPr>
          <w:rFonts w:cs="Open Sans"/>
        </w:rPr>
        <w:t xml:space="preserve">8.3 </w:t>
      </w:r>
      <w:r w:rsidR="00394D5C" w:rsidRPr="00087B5C">
        <w:rPr>
          <w:rFonts w:cs="Open Sans"/>
        </w:rPr>
        <w:t>Verantwoordelijkheid</w:t>
      </w:r>
      <w:bookmarkEnd w:id="212"/>
      <w:bookmarkEnd w:id="213"/>
    </w:p>
    <w:p w14:paraId="7DDA9DCB" w14:textId="35550D89" w:rsidR="00394D5C" w:rsidRPr="000237AE" w:rsidRDefault="00394D5C" w:rsidP="00D277E8">
      <w:pPr>
        <w:rPr>
          <w:rFonts w:cs="Open Sans"/>
          <w:i/>
          <w:iCs/>
          <w:szCs w:val="18"/>
        </w:rPr>
      </w:pPr>
      <w:r w:rsidRPr="000237AE">
        <w:rPr>
          <w:rFonts w:cs="Open Sans"/>
          <w:i/>
          <w:iCs/>
          <w:szCs w:val="18"/>
        </w:rPr>
        <w:t xml:space="preserve">Er zijn verschillende verantwoordelijkheden die bij de toestemminghouder/het bedrijf en bij de uitvoerders liggen: </w:t>
      </w:r>
    </w:p>
    <w:p w14:paraId="46E4606B" w14:textId="71C9513D" w:rsidR="00394D5C" w:rsidRPr="000237AE" w:rsidRDefault="00394D5C" w:rsidP="00D277E8">
      <w:pPr>
        <w:pStyle w:val="Tekstopmerking"/>
        <w:numPr>
          <w:ilvl w:val="0"/>
          <w:numId w:val="24"/>
        </w:numPr>
        <w:rPr>
          <w:rFonts w:ascii="Open Sans" w:hAnsi="Open Sans" w:cs="Open Sans"/>
          <w:i/>
          <w:iCs/>
          <w:sz w:val="22"/>
          <w:szCs w:val="22"/>
        </w:rPr>
      </w:pPr>
      <w:r w:rsidRPr="000237AE">
        <w:rPr>
          <w:rFonts w:ascii="Open Sans" w:hAnsi="Open Sans" w:cs="Open Sans"/>
          <w:i/>
          <w:iCs/>
          <w:sz w:val="22"/>
          <w:szCs w:val="22"/>
        </w:rPr>
        <w:lastRenderedPageBreak/>
        <w:t xml:space="preserve">De toestemminghouder/het bedrijf is verantwoordelijk voor de correcte uitvoering volgens de regels van de </w:t>
      </w:r>
      <w:r w:rsidR="0012782D" w:rsidRPr="000237AE">
        <w:rPr>
          <w:rFonts w:ascii="Open Sans" w:hAnsi="Open Sans" w:cs="Open Sans"/>
          <w:i/>
          <w:iCs/>
          <w:sz w:val="22"/>
          <w:szCs w:val="22"/>
        </w:rPr>
        <w:t>provinciale aanwijzing</w:t>
      </w:r>
      <w:r w:rsidRPr="000237AE">
        <w:rPr>
          <w:rFonts w:ascii="Open Sans" w:hAnsi="Open Sans" w:cs="Open Sans"/>
          <w:i/>
          <w:iCs/>
          <w:sz w:val="22"/>
          <w:szCs w:val="22"/>
        </w:rPr>
        <w:t xml:space="preserve"> en/of </w:t>
      </w:r>
      <w:r w:rsidR="006B2777" w:rsidRPr="000237AE">
        <w:rPr>
          <w:rFonts w:ascii="Open Sans" w:hAnsi="Open Sans" w:cs="Open Sans"/>
          <w:i/>
          <w:iCs/>
          <w:sz w:val="22"/>
          <w:szCs w:val="22"/>
        </w:rPr>
        <w:t>vergunning</w:t>
      </w:r>
      <w:r w:rsidRPr="000237AE">
        <w:rPr>
          <w:rFonts w:ascii="Open Sans" w:hAnsi="Open Sans" w:cs="Open Sans"/>
          <w:i/>
          <w:iCs/>
          <w:sz w:val="22"/>
          <w:szCs w:val="22"/>
        </w:rPr>
        <w:t xml:space="preserve"> en volgens het faunabeheerplan.</w:t>
      </w:r>
    </w:p>
    <w:p w14:paraId="4253C376" w14:textId="77777777" w:rsidR="00394D5C" w:rsidRPr="000237AE" w:rsidRDefault="00394D5C" w:rsidP="00D277E8">
      <w:pPr>
        <w:pStyle w:val="Tekstopmerking"/>
        <w:rPr>
          <w:rFonts w:ascii="Open Sans" w:hAnsi="Open Sans" w:cs="Open Sans"/>
          <w:i/>
          <w:iCs/>
          <w:sz w:val="22"/>
          <w:szCs w:val="22"/>
        </w:rPr>
      </w:pPr>
    </w:p>
    <w:p w14:paraId="227E507F" w14:textId="458C810E" w:rsidR="00394D5C" w:rsidRPr="000237AE" w:rsidRDefault="00394D5C" w:rsidP="00D277E8">
      <w:pPr>
        <w:pStyle w:val="Tekstopmerking"/>
        <w:numPr>
          <w:ilvl w:val="0"/>
          <w:numId w:val="24"/>
        </w:numPr>
        <w:rPr>
          <w:rFonts w:ascii="Open Sans" w:hAnsi="Open Sans" w:cs="Open Sans"/>
          <w:i/>
          <w:iCs/>
          <w:sz w:val="22"/>
          <w:szCs w:val="22"/>
        </w:rPr>
      </w:pPr>
      <w:r w:rsidRPr="000237AE">
        <w:rPr>
          <w:rFonts w:ascii="Open Sans" w:hAnsi="Open Sans" w:cs="Open Sans"/>
          <w:i/>
          <w:iCs/>
          <w:sz w:val="22"/>
          <w:szCs w:val="22"/>
        </w:rPr>
        <w:t>De toestemminghouder/het bedrijf is verantwoordelijk voor de correcte registratie van de uitgevoerde maatregelen.</w:t>
      </w:r>
    </w:p>
    <w:p w14:paraId="62E2EEAD" w14:textId="77777777" w:rsidR="00394D5C" w:rsidRPr="000237AE" w:rsidRDefault="00394D5C" w:rsidP="00D277E8">
      <w:pPr>
        <w:pStyle w:val="Tekstopmerking"/>
        <w:rPr>
          <w:rFonts w:ascii="Open Sans" w:hAnsi="Open Sans" w:cs="Open Sans"/>
          <w:i/>
          <w:iCs/>
          <w:sz w:val="22"/>
          <w:szCs w:val="22"/>
        </w:rPr>
      </w:pPr>
    </w:p>
    <w:p w14:paraId="36EB5B2F" w14:textId="3A3FC9A2" w:rsidR="00394D5C" w:rsidRPr="000237AE" w:rsidRDefault="00394D5C" w:rsidP="00D277E8">
      <w:pPr>
        <w:pStyle w:val="Tekstopmerking"/>
        <w:numPr>
          <w:ilvl w:val="0"/>
          <w:numId w:val="24"/>
        </w:numPr>
        <w:rPr>
          <w:rFonts w:ascii="Open Sans" w:hAnsi="Open Sans" w:cs="Open Sans"/>
          <w:i/>
          <w:iCs/>
          <w:sz w:val="22"/>
          <w:szCs w:val="22"/>
        </w:rPr>
      </w:pPr>
      <w:r w:rsidRPr="000237AE">
        <w:rPr>
          <w:rFonts w:ascii="Open Sans" w:hAnsi="Open Sans" w:cs="Open Sans"/>
          <w:i/>
          <w:iCs/>
          <w:sz w:val="22"/>
          <w:szCs w:val="22"/>
        </w:rPr>
        <w:t>De toestemminghouder/het bedrijf heeft in verband met de aanvraag om toestemming en de registratieplicht een account in Dora.</w:t>
      </w:r>
    </w:p>
    <w:p w14:paraId="7E15E8F8" w14:textId="77777777" w:rsidR="00394D5C" w:rsidRPr="000237AE" w:rsidRDefault="00394D5C" w:rsidP="00D277E8">
      <w:pPr>
        <w:pStyle w:val="Tekstopmerking"/>
        <w:rPr>
          <w:rFonts w:ascii="Open Sans" w:hAnsi="Open Sans" w:cs="Open Sans"/>
          <w:i/>
          <w:iCs/>
          <w:sz w:val="22"/>
          <w:szCs w:val="22"/>
        </w:rPr>
      </w:pPr>
    </w:p>
    <w:p w14:paraId="29977C90" w14:textId="77777777" w:rsidR="00394D5C" w:rsidRPr="000237AE" w:rsidRDefault="00394D5C" w:rsidP="00D277E8">
      <w:pPr>
        <w:pStyle w:val="Tekstopmerking"/>
        <w:numPr>
          <w:ilvl w:val="0"/>
          <w:numId w:val="24"/>
        </w:numPr>
        <w:rPr>
          <w:rFonts w:ascii="Open Sans" w:hAnsi="Open Sans" w:cs="Open Sans"/>
          <w:i/>
          <w:iCs/>
          <w:sz w:val="22"/>
          <w:szCs w:val="22"/>
        </w:rPr>
      </w:pPr>
      <w:r w:rsidRPr="000237AE">
        <w:rPr>
          <w:rFonts w:ascii="Open Sans" w:hAnsi="Open Sans" w:cs="Open Sans"/>
          <w:i/>
          <w:iCs/>
          <w:sz w:val="22"/>
          <w:szCs w:val="22"/>
        </w:rPr>
        <w:t>De FBE stelt de volgende voorwaarden aan de uitvoerders (uitvoerders zijn personen die de maatregelen uitvoeren in dienst of in opdracht van de toestemmingshouder/het bedrijf):</w:t>
      </w:r>
    </w:p>
    <w:p w14:paraId="33926D91" w14:textId="77777777" w:rsidR="00394D5C" w:rsidRPr="000237AE" w:rsidRDefault="00394D5C" w:rsidP="00D277E8">
      <w:pPr>
        <w:pStyle w:val="Tekstopmerking"/>
        <w:numPr>
          <w:ilvl w:val="1"/>
          <w:numId w:val="24"/>
        </w:numPr>
        <w:rPr>
          <w:rFonts w:ascii="Open Sans" w:hAnsi="Open Sans" w:cs="Open Sans"/>
          <w:i/>
          <w:iCs/>
          <w:sz w:val="22"/>
          <w:szCs w:val="22"/>
        </w:rPr>
      </w:pPr>
      <w:r w:rsidRPr="000237AE">
        <w:rPr>
          <w:rFonts w:ascii="Open Sans" w:hAnsi="Open Sans" w:cs="Open Sans"/>
          <w:i/>
          <w:iCs/>
          <w:sz w:val="22"/>
          <w:szCs w:val="22"/>
        </w:rPr>
        <w:t>de uitvoerder is lid van de WBE;</w:t>
      </w:r>
    </w:p>
    <w:p w14:paraId="13821192" w14:textId="77777777" w:rsidR="00394D5C" w:rsidRPr="000237AE" w:rsidRDefault="00394D5C" w:rsidP="00D277E8">
      <w:pPr>
        <w:pStyle w:val="Tekstopmerking"/>
        <w:numPr>
          <w:ilvl w:val="1"/>
          <w:numId w:val="24"/>
        </w:numPr>
        <w:rPr>
          <w:rFonts w:ascii="Open Sans" w:hAnsi="Open Sans" w:cs="Open Sans"/>
          <w:i/>
          <w:iCs/>
          <w:sz w:val="22"/>
          <w:szCs w:val="22"/>
        </w:rPr>
      </w:pPr>
      <w:r w:rsidRPr="000237AE">
        <w:rPr>
          <w:rFonts w:ascii="Open Sans" w:hAnsi="Open Sans" w:cs="Open Sans"/>
          <w:i/>
          <w:iCs/>
          <w:sz w:val="22"/>
          <w:szCs w:val="22"/>
        </w:rPr>
        <w:t>de uitvoerder heeft een account in Dora, het digitale registratiesysteem van de FBE.</w:t>
      </w:r>
    </w:p>
    <w:p w14:paraId="7FE8C2DC" w14:textId="77777777" w:rsidR="00394D5C" w:rsidRPr="00F90ADE" w:rsidRDefault="00394D5C" w:rsidP="00D277E8">
      <w:pPr>
        <w:rPr>
          <w:rFonts w:cs="Open Sans"/>
          <w:szCs w:val="22"/>
        </w:rPr>
      </w:pPr>
    </w:p>
    <w:p w14:paraId="1F88744D" w14:textId="77777777" w:rsidR="00394D5C" w:rsidRPr="00F90ADE" w:rsidRDefault="00394D5C" w:rsidP="00D277E8">
      <w:pPr>
        <w:rPr>
          <w:rFonts w:cs="Open Sans"/>
          <w:szCs w:val="22"/>
        </w:rPr>
      </w:pPr>
    </w:p>
    <w:p w14:paraId="0C81D9C1" w14:textId="216D54C3" w:rsidR="00394D5C" w:rsidRDefault="00394D5C" w:rsidP="00D277E8">
      <w:pPr>
        <w:spacing w:after="160" w:line="259" w:lineRule="auto"/>
        <w:rPr>
          <w:rFonts w:cs="Open Sans"/>
          <w:szCs w:val="22"/>
        </w:rPr>
      </w:pPr>
      <w:r>
        <w:rPr>
          <w:rFonts w:cs="Open Sans"/>
          <w:szCs w:val="22"/>
        </w:rPr>
        <w:br w:type="page"/>
      </w:r>
    </w:p>
    <w:p w14:paraId="7A597BA0" w14:textId="08A3025F" w:rsidR="00EB0EB2" w:rsidRDefault="00AD56D1" w:rsidP="00794570">
      <w:pPr>
        <w:pStyle w:val="Kop1"/>
      </w:pPr>
      <w:bookmarkStart w:id="214" w:name="_Toc196292987"/>
      <w:r>
        <w:lastRenderedPageBreak/>
        <w:t>9</w:t>
      </w:r>
      <w:r w:rsidR="003F3B95">
        <w:tab/>
      </w:r>
      <w:r w:rsidR="00394D5C">
        <w:t>INDIENINGSVEREISTEN</w:t>
      </w:r>
      <w:bookmarkEnd w:id="214"/>
    </w:p>
    <w:p w14:paraId="491594DA" w14:textId="77777777" w:rsidR="00394D5C" w:rsidRDefault="00394D5C" w:rsidP="005B6517">
      <w:pPr>
        <w:rPr>
          <w:rFonts w:cs="Open Sans"/>
          <w:szCs w:val="22"/>
        </w:rPr>
      </w:pPr>
    </w:p>
    <w:p w14:paraId="77685D00" w14:textId="0E4BF891" w:rsidR="00394D5C" w:rsidRPr="00164457" w:rsidRDefault="00D266A4" w:rsidP="007A4A9E">
      <w:pPr>
        <w:rPr>
          <w:rFonts w:cs="Open Sans"/>
          <w:szCs w:val="22"/>
        </w:rPr>
      </w:pPr>
      <w:r w:rsidRPr="00164457">
        <w:rPr>
          <w:rFonts w:cs="Open Sans"/>
          <w:szCs w:val="22"/>
        </w:rPr>
        <w:t xml:space="preserve">Vink op onderstaande lijst de </w:t>
      </w:r>
      <w:r w:rsidR="00FE282A" w:rsidRPr="00164457">
        <w:rPr>
          <w:rFonts w:cs="Open Sans"/>
          <w:szCs w:val="22"/>
        </w:rPr>
        <w:t xml:space="preserve">in dit maatwerkadvies behandelde </w:t>
      </w:r>
      <w:r w:rsidRPr="00164457">
        <w:rPr>
          <w:rFonts w:cs="Open Sans"/>
          <w:szCs w:val="22"/>
        </w:rPr>
        <w:t>indieningsvereisten af:</w:t>
      </w:r>
    </w:p>
    <w:tbl>
      <w:tblPr>
        <w:tblStyle w:val="Tabelraster"/>
        <w:tblW w:w="0" w:type="auto"/>
        <w:tblLook w:val="04A0" w:firstRow="1" w:lastRow="0" w:firstColumn="1" w:lastColumn="0" w:noHBand="0" w:noVBand="1"/>
      </w:tblPr>
      <w:tblGrid>
        <w:gridCol w:w="562"/>
        <w:gridCol w:w="8500"/>
      </w:tblGrid>
      <w:tr w:rsidR="00D266A4" w:rsidRPr="00164457" w14:paraId="1802FCEB" w14:textId="77777777" w:rsidTr="00D266A4">
        <w:sdt>
          <w:sdtPr>
            <w:rPr>
              <w:rFonts w:cs="Open Sans"/>
              <w:szCs w:val="22"/>
            </w:rPr>
            <w:id w:val="-166707210"/>
            <w14:checkbox>
              <w14:checked w14:val="0"/>
              <w14:checkedState w14:val="2612" w14:font="MS Gothic"/>
              <w14:uncheckedState w14:val="2610" w14:font="MS Gothic"/>
            </w14:checkbox>
          </w:sdtPr>
          <w:sdtContent>
            <w:tc>
              <w:tcPr>
                <w:tcW w:w="562" w:type="dxa"/>
              </w:tcPr>
              <w:p w14:paraId="0D1A3FCD" w14:textId="08DD79D8"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430E55EB" w14:textId="13CF8F31" w:rsidR="00D266A4" w:rsidRPr="00164457" w:rsidRDefault="00255B17" w:rsidP="007A4A9E">
            <w:pPr>
              <w:rPr>
                <w:rFonts w:cs="Open Sans"/>
                <w:szCs w:val="22"/>
              </w:rPr>
            </w:pPr>
            <w:r w:rsidRPr="00164457">
              <w:rPr>
                <w:rFonts w:cs="Open Sans"/>
                <w:szCs w:val="22"/>
              </w:rPr>
              <w:t>Evaluatie ingezette middelen (werend en storend)</w:t>
            </w:r>
          </w:p>
        </w:tc>
      </w:tr>
      <w:tr w:rsidR="00D266A4" w:rsidRPr="00164457" w14:paraId="23D501EB" w14:textId="77777777" w:rsidTr="00D266A4">
        <w:sdt>
          <w:sdtPr>
            <w:rPr>
              <w:rFonts w:cs="Open Sans"/>
              <w:szCs w:val="22"/>
            </w:rPr>
            <w:id w:val="387765771"/>
            <w14:checkbox>
              <w14:checked w14:val="0"/>
              <w14:checkedState w14:val="2612" w14:font="MS Gothic"/>
              <w14:uncheckedState w14:val="2610" w14:font="MS Gothic"/>
            </w14:checkbox>
          </w:sdtPr>
          <w:sdtContent>
            <w:tc>
              <w:tcPr>
                <w:tcW w:w="562" w:type="dxa"/>
              </w:tcPr>
              <w:p w14:paraId="45AD84C9" w14:textId="6B530C0A"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2CCBDC73" w14:textId="12B5FED3" w:rsidR="00D266A4" w:rsidRPr="00164457" w:rsidRDefault="00F03542" w:rsidP="007A4A9E">
            <w:pPr>
              <w:rPr>
                <w:rFonts w:cs="Open Sans"/>
                <w:szCs w:val="22"/>
              </w:rPr>
            </w:pPr>
            <w:r w:rsidRPr="00164457">
              <w:rPr>
                <w:rFonts w:cs="Open Sans"/>
                <w:szCs w:val="22"/>
              </w:rPr>
              <w:t>Evaluatie planbare onderhoud en werkzaamheden</w:t>
            </w:r>
          </w:p>
        </w:tc>
      </w:tr>
      <w:tr w:rsidR="00D266A4" w:rsidRPr="00164457" w14:paraId="6859914B" w14:textId="77777777" w:rsidTr="00D266A4">
        <w:sdt>
          <w:sdtPr>
            <w:rPr>
              <w:rFonts w:cs="Open Sans"/>
              <w:szCs w:val="22"/>
            </w:rPr>
            <w:id w:val="789630668"/>
            <w14:checkbox>
              <w14:checked w14:val="0"/>
              <w14:checkedState w14:val="2612" w14:font="MS Gothic"/>
              <w14:uncheckedState w14:val="2610" w14:font="MS Gothic"/>
            </w14:checkbox>
          </w:sdtPr>
          <w:sdtContent>
            <w:tc>
              <w:tcPr>
                <w:tcW w:w="562" w:type="dxa"/>
              </w:tcPr>
              <w:p w14:paraId="0224902C" w14:textId="6F3FA13F"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4FBB87E7" w14:textId="75FA2AB9" w:rsidR="00D266A4" w:rsidRPr="00164457" w:rsidRDefault="00D15F8B" w:rsidP="007A4A9E">
            <w:pPr>
              <w:rPr>
                <w:rFonts w:cs="Open Sans"/>
                <w:szCs w:val="22"/>
              </w:rPr>
            </w:pPr>
            <w:r w:rsidRPr="00164457">
              <w:rPr>
                <w:rFonts w:cs="Open Sans"/>
                <w:szCs w:val="22"/>
              </w:rPr>
              <w:t>Evaluatie incidenten met bij</w:t>
            </w:r>
            <w:r w:rsidR="00D76008" w:rsidRPr="00164457">
              <w:rPr>
                <w:rFonts w:cs="Open Sans"/>
                <w:szCs w:val="22"/>
              </w:rPr>
              <w:t>lage bedrijfsincidentenregistratie</w:t>
            </w:r>
          </w:p>
        </w:tc>
      </w:tr>
      <w:tr w:rsidR="00D266A4" w:rsidRPr="00164457" w14:paraId="6A401D28" w14:textId="77777777" w:rsidTr="00D266A4">
        <w:sdt>
          <w:sdtPr>
            <w:rPr>
              <w:rFonts w:cs="Open Sans"/>
              <w:szCs w:val="22"/>
            </w:rPr>
            <w:id w:val="85045173"/>
            <w14:checkbox>
              <w14:checked w14:val="0"/>
              <w14:checkedState w14:val="2612" w14:font="MS Gothic"/>
              <w14:uncheckedState w14:val="2610" w14:font="MS Gothic"/>
            </w14:checkbox>
          </w:sdtPr>
          <w:sdtContent>
            <w:tc>
              <w:tcPr>
                <w:tcW w:w="562" w:type="dxa"/>
              </w:tcPr>
              <w:p w14:paraId="4F27DC10" w14:textId="0B07D2F5"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47322848" w14:textId="6DB3C383" w:rsidR="00D266A4" w:rsidRPr="00164457" w:rsidRDefault="001A478B" w:rsidP="007A4A9E">
            <w:pPr>
              <w:rPr>
                <w:rFonts w:cs="Open Sans"/>
                <w:szCs w:val="22"/>
              </w:rPr>
            </w:pPr>
            <w:r w:rsidRPr="00164457">
              <w:rPr>
                <w:rFonts w:cs="Open Sans"/>
                <w:szCs w:val="22"/>
              </w:rPr>
              <w:t>Telling broedparen</w:t>
            </w:r>
          </w:p>
        </w:tc>
      </w:tr>
      <w:tr w:rsidR="00D266A4" w:rsidRPr="00164457" w14:paraId="35F4476F" w14:textId="77777777" w:rsidTr="00D266A4">
        <w:sdt>
          <w:sdtPr>
            <w:rPr>
              <w:rFonts w:cs="Open Sans"/>
              <w:szCs w:val="22"/>
            </w:rPr>
            <w:id w:val="806670677"/>
            <w14:checkbox>
              <w14:checked w14:val="0"/>
              <w14:checkedState w14:val="2612" w14:font="MS Gothic"/>
              <w14:uncheckedState w14:val="2610" w14:font="MS Gothic"/>
            </w14:checkbox>
          </w:sdtPr>
          <w:sdtContent>
            <w:tc>
              <w:tcPr>
                <w:tcW w:w="562" w:type="dxa"/>
              </w:tcPr>
              <w:p w14:paraId="38AB80EA" w14:textId="05C0D85B"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267D74BD" w14:textId="6E936DAE" w:rsidR="00D266A4" w:rsidRPr="00164457" w:rsidRDefault="00A803EA" w:rsidP="007A4A9E">
            <w:pPr>
              <w:rPr>
                <w:rFonts w:cs="Open Sans"/>
                <w:szCs w:val="22"/>
              </w:rPr>
            </w:pPr>
            <w:r w:rsidRPr="00164457">
              <w:rPr>
                <w:rFonts w:cs="Open Sans"/>
                <w:szCs w:val="22"/>
              </w:rPr>
              <w:t>Exacte beschrijving risicovolle plekken + weergave op kaart</w:t>
            </w:r>
          </w:p>
        </w:tc>
      </w:tr>
      <w:tr w:rsidR="00D266A4" w:rsidRPr="00164457" w14:paraId="0D44E592" w14:textId="77777777" w:rsidTr="00D266A4">
        <w:sdt>
          <w:sdtPr>
            <w:rPr>
              <w:rFonts w:cs="Open Sans"/>
              <w:szCs w:val="22"/>
            </w:rPr>
            <w:id w:val="796571818"/>
            <w14:checkbox>
              <w14:checked w14:val="0"/>
              <w14:checkedState w14:val="2612" w14:font="MS Gothic"/>
              <w14:uncheckedState w14:val="2610" w14:font="MS Gothic"/>
            </w14:checkbox>
          </w:sdtPr>
          <w:sdtContent>
            <w:tc>
              <w:tcPr>
                <w:tcW w:w="562" w:type="dxa"/>
              </w:tcPr>
              <w:p w14:paraId="77653FD1" w14:textId="562D5E12"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024E349C" w14:textId="5F3BD36F" w:rsidR="00D266A4" w:rsidRPr="00164457" w:rsidRDefault="00122CFD" w:rsidP="007A4A9E">
            <w:pPr>
              <w:rPr>
                <w:rFonts w:cs="Open Sans"/>
                <w:szCs w:val="22"/>
              </w:rPr>
            </w:pPr>
            <w:r w:rsidRPr="00164457">
              <w:rPr>
                <w:rFonts w:cs="Open Sans"/>
                <w:szCs w:val="22"/>
              </w:rPr>
              <w:t>Beschrijving</w:t>
            </w:r>
            <w:r w:rsidR="006E1652" w:rsidRPr="00164457">
              <w:rPr>
                <w:rFonts w:cs="Open Sans"/>
                <w:szCs w:val="22"/>
              </w:rPr>
              <w:t xml:space="preserve"> maatregelen</w:t>
            </w:r>
            <w:r w:rsidR="002E16DE" w:rsidRPr="00164457">
              <w:rPr>
                <w:rFonts w:cs="Open Sans"/>
                <w:szCs w:val="22"/>
              </w:rPr>
              <w:t>: algemeen en</w:t>
            </w:r>
            <w:r w:rsidR="006E1652" w:rsidRPr="00164457">
              <w:rPr>
                <w:rFonts w:cs="Open Sans"/>
                <w:szCs w:val="22"/>
              </w:rPr>
              <w:t xml:space="preserve"> per risicovolle plek</w:t>
            </w:r>
          </w:p>
        </w:tc>
      </w:tr>
      <w:tr w:rsidR="00D266A4" w:rsidRPr="00164457" w14:paraId="1B3A2E62" w14:textId="77777777" w:rsidTr="00D266A4">
        <w:sdt>
          <w:sdtPr>
            <w:rPr>
              <w:rFonts w:cs="Open Sans"/>
              <w:szCs w:val="22"/>
            </w:rPr>
            <w:id w:val="341516465"/>
            <w14:checkbox>
              <w14:checked w14:val="0"/>
              <w14:checkedState w14:val="2612" w14:font="MS Gothic"/>
              <w14:uncheckedState w14:val="2610" w14:font="MS Gothic"/>
            </w14:checkbox>
          </w:sdtPr>
          <w:sdtContent>
            <w:tc>
              <w:tcPr>
                <w:tcW w:w="562" w:type="dxa"/>
              </w:tcPr>
              <w:p w14:paraId="2727BB8E" w14:textId="31873038" w:rsidR="00D266A4" w:rsidRPr="00164457" w:rsidRDefault="00794570" w:rsidP="007A4A9E">
                <w:pPr>
                  <w:rPr>
                    <w:rFonts w:cs="Open Sans"/>
                    <w:szCs w:val="22"/>
                  </w:rPr>
                </w:pPr>
                <w:r w:rsidRPr="00164457">
                  <w:rPr>
                    <w:rFonts w:ascii="MS Gothic" w:eastAsia="MS Gothic" w:hAnsi="MS Gothic" w:cs="Open Sans" w:hint="eastAsia"/>
                    <w:szCs w:val="22"/>
                  </w:rPr>
                  <w:t>☐</w:t>
                </w:r>
              </w:p>
            </w:tc>
          </w:sdtContent>
        </w:sdt>
        <w:tc>
          <w:tcPr>
            <w:tcW w:w="8500" w:type="dxa"/>
          </w:tcPr>
          <w:p w14:paraId="3A52F2D2" w14:textId="314C063D" w:rsidR="00D266A4" w:rsidRPr="00164457" w:rsidRDefault="00FE282A" w:rsidP="007A4A9E">
            <w:pPr>
              <w:rPr>
                <w:rFonts w:cs="Open Sans"/>
                <w:szCs w:val="22"/>
              </w:rPr>
            </w:pPr>
            <w:r w:rsidRPr="00164457">
              <w:rPr>
                <w:rFonts w:cs="Open Sans"/>
                <w:szCs w:val="22"/>
              </w:rPr>
              <w:t>Omschrijving</w:t>
            </w:r>
            <w:r w:rsidR="0060721D" w:rsidRPr="00164457">
              <w:rPr>
                <w:rFonts w:cs="Open Sans"/>
                <w:szCs w:val="22"/>
              </w:rPr>
              <w:t xml:space="preserve"> aangeboden broedlocaties</w:t>
            </w:r>
          </w:p>
        </w:tc>
      </w:tr>
    </w:tbl>
    <w:p w14:paraId="27CB2E8A" w14:textId="77777777" w:rsidR="00D266A4" w:rsidRPr="00164457" w:rsidRDefault="00D266A4" w:rsidP="007A4A9E">
      <w:pPr>
        <w:rPr>
          <w:rFonts w:cs="Open Sans"/>
          <w:szCs w:val="22"/>
        </w:rPr>
      </w:pPr>
    </w:p>
    <w:p w14:paraId="254CEE66" w14:textId="2A486FD4" w:rsidR="00070313" w:rsidRPr="0090057E" w:rsidRDefault="007A3643" w:rsidP="007A4A9E">
      <w:pPr>
        <w:rPr>
          <w:i/>
          <w:iCs/>
          <w:szCs w:val="18"/>
        </w:rPr>
        <w:sectPr w:rsidR="00070313" w:rsidRPr="0090057E" w:rsidSect="005B5461">
          <w:footerReference w:type="default" r:id="rId16"/>
          <w:footerReference w:type="first" r:id="rId17"/>
          <w:pgSz w:w="11906" w:h="16838"/>
          <w:pgMar w:top="1417" w:right="1417" w:bottom="1417" w:left="1417" w:header="708" w:footer="708" w:gutter="0"/>
          <w:cols w:space="708"/>
          <w:docGrid w:linePitch="360"/>
        </w:sectPr>
      </w:pPr>
      <w:r w:rsidRPr="0090057E">
        <w:rPr>
          <w:i/>
          <w:iCs/>
          <w:szCs w:val="18"/>
        </w:rPr>
        <w:t>Als een van bovenstaande</w:t>
      </w:r>
      <w:r w:rsidR="0068765D" w:rsidRPr="0090057E">
        <w:rPr>
          <w:i/>
          <w:iCs/>
          <w:szCs w:val="18"/>
        </w:rPr>
        <w:t xml:space="preserve"> niet </w:t>
      </w:r>
      <w:r w:rsidR="0036262B" w:rsidRPr="0090057E">
        <w:rPr>
          <w:i/>
          <w:iCs/>
          <w:szCs w:val="18"/>
        </w:rPr>
        <w:t xml:space="preserve">aangevinkt is, dan </w:t>
      </w:r>
      <w:r w:rsidR="00FC669F" w:rsidRPr="0090057E">
        <w:rPr>
          <w:i/>
          <w:iCs/>
          <w:szCs w:val="18"/>
        </w:rPr>
        <w:t>is</w:t>
      </w:r>
      <w:r w:rsidR="00FA1995" w:rsidRPr="0090057E">
        <w:rPr>
          <w:i/>
          <w:iCs/>
          <w:szCs w:val="18"/>
        </w:rPr>
        <w:t xml:space="preserve"> </w:t>
      </w:r>
      <w:r w:rsidR="0036262B" w:rsidRPr="0090057E">
        <w:rPr>
          <w:i/>
          <w:iCs/>
          <w:szCs w:val="18"/>
        </w:rPr>
        <w:t>het maatwerkad</w:t>
      </w:r>
      <w:r w:rsidR="00703CEB" w:rsidRPr="0090057E">
        <w:rPr>
          <w:i/>
          <w:iCs/>
          <w:szCs w:val="18"/>
        </w:rPr>
        <w:t xml:space="preserve">vies </w:t>
      </w:r>
      <w:r w:rsidR="00FC669F" w:rsidRPr="0090057E">
        <w:rPr>
          <w:i/>
          <w:iCs/>
          <w:szCs w:val="18"/>
        </w:rPr>
        <w:t xml:space="preserve">niet volledig en </w:t>
      </w:r>
      <w:r w:rsidR="00FA1995" w:rsidRPr="0090057E">
        <w:rPr>
          <w:i/>
          <w:iCs/>
          <w:szCs w:val="18"/>
        </w:rPr>
        <w:t>wordt</w:t>
      </w:r>
      <w:r w:rsidR="00FC669F" w:rsidRPr="0090057E">
        <w:rPr>
          <w:i/>
          <w:iCs/>
          <w:szCs w:val="18"/>
        </w:rPr>
        <w:t xml:space="preserve"> </w:t>
      </w:r>
      <w:r w:rsidR="00FA1995" w:rsidRPr="0090057E">
        <w:rPr>
          <w:i/>
          <w:iCs/>
          <w:szCs w:val="18"/>
        </w:rPr>
        <w:t xml:space="preserve">het </w:t>
      </w:r>
      <w:r w:rsidR="00FC669F" w:rsidRPr="0090057E">
        <w:rPr>
          <w:i/>
          <w:iCs/>
          <w:szCs w:val="18"/>
        </w:rPr>
        <w:t>niet goedgekeurd.</w:t>
      </w:r>
    </w:p>
    <w:p w14:paraId="02D90FF9" w14:textId="46E5A11D" w:rsidR="008B3AA9" w:rsidRDefault="004C0511" w:rsidP="00857275">
      <w:pPr>
        <w:pStyle w:val="Kop1"/>
      </w:pPr>
      <w:bookmarkStart w:id="215" w:name="_Toc196292988"/>
      <w:r>
        <w:lastRenderedPageBreak/>
        <w:t xml:space="preserve">BIJLAGE </w:t>
      </w:r>
      <w:r w:rsidR="00E4080F">
        <w:t>1</w:t>
      </w:r>
      <w:r w:rsidR="008E00D3">
        <w:tab/>
      </w:r>
      <w:r w:rsidR="00070313">
        <w:t>RISICOKAART</w:t>
      </w:r>
      <w:r w:rsidR="00945A6F">
        <w:t>EN</w:t>
      </w:r>
      <w:r w:rsidR="00070313">
        <w:t xml:space="preserve"> LOCATIE</w:t>
      </w:r>
      <w:r w:rsidR="00945A6F">
        <w:t>S</w:t>
      </w:r>
      <w:bookmarkEnd w:id="215"/>
    </w:p>
    <w:p w14:paraId="73E6558E" w14:textId="77777777" w:rsidR="00945A6F" w:rsidRDefault="00945A6F" w:rsidP="00945A6F">
      <w:pPr>
        <w:spacing w:after="160" w:line="259" w:lineRule="auto"/>
        <w:rPr>
          <w:szCs w:val="18"/>
        </w:rPr>
      </w:pPr>
    </w:p>
    <w:p w14:paraId="0407C79D" w14:textId="77777777" w:rsidR="00945A6F" w:rsidRDefault="00945A6F" w:rsidP="00945A6F">
      <w:pPr>
        <w:spacing w:after="160" w:line="259" w:lineRule="auto"/>
        <w:rPr>
          <w:szCs w:val="18"/>
        </w:rPr>
      </w:pPr>
    </w:p>
    <w:p w14:paraId="28AF56B4" w14:textId="666D23EA" w:rsidR="00945A6F" w:rsidRPr="00945A6F" w:rsidRDefault="008B3AA9" w:rsidP="00945A6F">
      <w:pPr>
        <w:spacing w:after="160" w:line="259" w:lineRule="auto"/>
        <w:rPr>
          <w:szCs w:val="18"/>
        </w:rPr>
      </w:pPr>
      <w:r>
        <w:rPr>
          <w:szCs w:val="18"/>
        </w:rPr>
        <w:br w:type="page"/>
      </w:r>
    </w:p>
    <w:p w14:paraId="7D07254A" w14:textId="77777777" w:rsidR="006A19C0" w:rsidRDefault="006A19C0" w:rsidP="005B6517">
      <w:pPr>
        <w:rPr>
          <w:rFonts w:cs="Open Sans"/>
          <w:szCs w:val="22"/>
        </w:rPr>
        <w:sectPr w:rsidR="006A19C0" w:rsidSect="008B3AA9">
          <w:pgSz w:w="16838" w:h="11906" w:orient="landscape"/>
          <w:pgMar w:top="1417" w:right="1417" w:bottom="1417" w:left="1417" w:header="708" w:footer="708" w:gutter="0"/>
          <w:cols w:space="708"/>
          <w:titlePg/>
          <w:docGrid w:linePitch="360"/>
        </w:sectPr>
      </w:pPr>
    </w:p>
    <w:p w14:paraId="3B1050C5" w14:textId="097CFACC" w:rsidR="00D30C98" w:rsidRDefault="006A19C0" w:rsidP="00857275">
      <w:pPr>
        <w:pStyle w:val="Kop1"/>
      </w:pPr>
      <w:bookmarkStart w:id="216" w:name="_Toc196292989"/>
      <w:r>
        <w:lastRenderedPageBreak/>
        <w:t xml:space="preserve">BIJLAGE </w:t>
      </w:r>
      <w:r w:rsidR="00945A6F">
        <w:t>2</w:t>
      </w:r>
      <w:r w:rsidR="008E00D3">
        <w:tab/>
        <w:t>INC</w:t>
      </w:r>
      <w:r w:rsidR="00D30C98">
        <w:t>IDENTENREGISTRATIE</w:t>
      </w:r>
      <w:bookmarkEnd w:id="216"/>
    </w:p>
    <w:p w14:paraId="5C4373EE" w14:textId="77777777" w:rsidR="00D30C98" w:rsidRDefault="00D30C98">
      <w:pPr>
        <w:spacing w:after="160" w:line="259" w:lineRule="auto"/>
        <w:rPr>
          <w:rFonts w:eastAsiaTheme="majorEastAsia" w:cstheme="majorBidi"/>
          <w:b/>
          <w:color w:val="3B5637"/>
          <w:sz w:val="40"/>
          <w:szCs w:val="40"/>
        </w:rPr>
      </w:pPr>
      <w:r>
        <w:br w:type="page"/>
      </w:r>
    </w:p>
    <w:p w14:paraId="4E931E88" w14:textId="1CC0BDF1" w:rsidR="006A19C0" w:rsidRDefault="00D30C98" w:rsidP="00857275">
      <w:pPr>
        <w:pStyle w:val="Kop1"/>
      </w:pPr>
      <w:bookmarkStart w:id="217" w:name="_Toc196292990"/>
      <w:r>
        <w:lastRenderedPageBreak/>
        <w:t>BIJLAGE 3</w:t>
      </w:r>
      <w:r>
        <w:tab/>
      </w:r>
      <w:r w:rsidR="006A19C0">
        <w:t>ESCALATIELADDER</w:t>
      </w:r>
      <w:bookmarkEnd w:id="217"/>
    </w:p>
    <w:p w14:paraId="560716F2" w14:textId="77777777" w:rsidR="006A19C0" w:rsidRDefault="006A19C0" w:rsidP="005B6517">
      <w:pPr>
        <w:rPr>
          <w:rFonts w:cs="Open Sans"/>
          <w:szCs w:val="22"/>
        </w:rPr>
      </w:pPr>
    </w:p>
    <w:p w14:paraId="7A01AD79" w14:textId="4B4480B2" w:rsidR="005865FF" w:rsidRPr="0090057E" w:rsidRDefault="005865FF" w:rsidP="005865FF">
      <w:pPr>
        <w:rPr>
          <w:rFonts w:cs="Open Sans"/>
          <w:i/>
          <w:iCs/>
        </w:rPr>
      </w:pPr>
      <w:r w:rsidRPr="0090057E">
        <w:rPr>
          <w:rFonts w:cs="Open Sans"/>
          <w:i/>
          <w:iCs/>
        </w:rPr>
        <w:t>De escalatieladder voor de te nemen maatregelen wordt ingevuld door het Stroomschema Fbp meeuw algemeen (</w:t>
      </w:r>
      <w:r w:rsidR="002D2BB2" w:rsidRPr="0090057E">
        <w:rPr>
          <w:rFonts w:cs="Open Sans"/>
          <w:i/>
          <w:iCs/>
        </w:rPr>
        <w:t xml:space="preserve">zie </w:t>
      </w:r>
      <w:r w:rsidRPr="0090057E">
        <w:rPr>
          <w:rFonts w:cs="Open Sans"/>
          <w:i/>
          <w:iCs/>
        </w:rPr>
        <w:t xml:space="preserve">afbeelding </w:t>
      </w:r>
      <w:r w:rsidR="002D2BB2" w:rsidRPr="0090057E">
        <w:rPr>
          <w:rFonts w:cs="Open Sans"/>
          <w:i/>
          <w:iCs/>
        </w:rPr>
        <w:t>hieronder</w:t>
      </w:r>
      <w:r w:rsidRPr="0090057E">
        <w:rPr>
          <w:rFonts w:cs="Open Sans"/>
          <w:i/>
          <w:iCs/>
        </w:rPr>
        <w:t xml:space="preserve">). Hieronder wordt de werking van de escalatieladder toegelicht en ingegaan op de situaties waarin het is toegestaan om van de escalatieladder af te wijken. </w:t>
      </w:r>
    </w:p>
    <w:p w14:paraId="2D68EC8D" w14:textId="0F537037" w:rsidR="005865FF" w:rsidRPr="0090057E" w:rsidRDefault="005865FF" w:rsidP="005865FF">
      <w:pPr>
        <w:pStyle w:val="Kop3"/>
        <w:rPr>
          <w:i/>
          <w:iCs/>
        </w:rPr>
      </w:pPr>
      <w:r w:rsidRPr="0090057E">
        <w:rPr>
          <w:i/>
          <w:iCs/>
        </w:rPr>
        <w:t>Werking van de escalatieladder</w:t>
      </w:r>
    </w:p>
    <w:p w14:paraId="2D479EC9" w14:textId="77777777" w:rsidR="005865FF" w:rsidRPr="0090057E" w:rsidRDefault="005865FF" w:rsidP="005865FF">
      <w:pPr>
        <w:rPr>
          <w:rFonts w:cs="Open Sans"/>
          <w:i/>
          <w:iCs/>
        </w:rPr>
      </w:pPr>
      <w:r w:rsidRPr="0090057E">
        <w:rPr>
          <w:rFonts w:cs="Open Sans"/>
          <w:i/>
          <w:iCs/>
        </w:rPr>
        <w:t>Uitgangspunt is dat eerst wordt ingezet op maatregelen die geen of zo weinig mogelijk negatief effect op de meeuwen veroorzaken. Dat wil concreet zeggen dat daar waar mogelijk wordt begonnen met weren en opzettelijk storen ter voorkoming van de aanwezigheid van meeuwen en/of ter voorkoming van nestvorming. Deze maatregelen zijn niet vergunningplichtig met uitzondering van de maatregel weren en verjagen met een vliegende jachtvogel. Voor het weren en verjagen met een vrijvliegende jachtvogel is een vergunning van het verbod op vangen en doden nodig omdat het zeer incidenteel kan voorkomen dat de jachtvogel een meeuw doodt. De niet-vergunningplichtige maatregelen ter wering en verjaging zijn opgenomen in de groene kolom, de maatregel weren en verjagen met een jachtvogel in de gele kolom. Naar verwachting hebben deze maatregelen buiten de bedrijfsterreinen (buiten de hekken) voldoende werking en daarmee zijn geen verdergaande maatregelen nodig.</w:t>
      </w:r>
    </w:p>
    <w:p w14:paraId="2FA35C63" w14:textId="77777777" w:rsidR="005865FF" w:rsidRPr="0090057E" w:rsidRDefault="005865FF" w:rsidP="005865FF">
      <w:pPr>
        <w:rPr>
          <w:rFonts w:cs="Open Sans"/>
          <w:i/>
          <w:iCs/>
        </w:rPr>
      </w:pPr>
      <w:r w:rsidRPr="0090057E">
        <w:rPr>
          <w:rFonts w:cs="Open Sans"/>
          <w:i/>
          <w:iCs/>
        </w:rPr>
        <w:t>Naar verwachting kunnen de maatregelen ter wering en verjaging niet overal worden ingezet of kunnen ze broeden niet overal voorkomen. Op het moment dat ergens de aanwezigheid van een of meerdere nesten wordt geconstateerd, kan alleen maar worden geconcludeerd dat maatregelen voor weren en verjagen niet afdoende zijn. Er zijn dan twee maatregelen die vervolgens kunnen worden ingezet: het verplaatsen of het vernielen van nesten onder de voorwaarden en omstandigheden zoals in paragrafen 6.3 en 6.7 is aangegeven (oranje en rode kolom). Na het verplaatsen is het vervolgens aan een bedrijf om afdoende maatregelen te treffen (afschermen) om incidenten te voorkomen vanwege de aanwezigheid van loslopende kuikens.</w:t>
      </w:r>
    </w:p>
    <w:p w14:paraId="291C13DD" w14:textId="77777777" w:rsidR="005865FF" w:rsidRPr="0090057E" w:rsidRDefault="005865FF" w:rsidP="005865FF">
      <w:pPr>
        <w:rPr>
          <w:rFonts w:cs="Open Sans"/>
          <w:i/>
          <w:iCs/>
        </w:rPr>
      </w:pPr>
    </w:p>
    <w:p w14:paraId="3532CD38" w14:textId="3627E1BD" w:rsidR="005865FF" w:rsidRPr="0090057E" w:rsidRDefault="005865FF" w:rsidP="005865FF">
      <w:pPr>
        <w:pStyle w:val="Kop3"/>
        <w:rPr>
          <w:i/>
          <w:iCs/>
        </w:rPr>
      </w:pPr>
      <w:r w:rsidRPr="0090057E">
        <w:rPr>
          <w:i/>
          <w:iCs/>
        </w:rPr>
        <w:t xml:space="preserve">Afwijken van escalatieladder </w:t>
      </w:r>
    </w:p>
    <w:p w14:paraId="78F79F34" w14:textId="77777777" w:rsidR="005865FF" w:rsidRPr="0090057E" w:rsidRDefault="005865FF" w:rsidP="005865FF">
      <w:pPr>
        <w:rPr>
          <w:i/>
          <w:iCs/>
        </w:rPr>
      </w:pPr>
      <w:r w:rsidRPr="0090057E">
        <w:rPr>
          <w:i/>
          <w:iCs/>
        </w:rPr>
        <w:t>Broedvrij houden</w:t>
      </w:r>
    </w:p>
    <w:p w14:paraId="4EA38121" w14:textId="77777777" w:rsidR="005865FF" w:rsidRPr="0090057E" w:rsidRDefault="005865FF" w:rsidP="005865FF">
      <w:pPr>
        <w:rPr>
          <w:i/>
          <w:iCs/>
        </w:rPr>
      </w:pPr>
      <w:r w:rsidRPr="0090057E">
        <w:rPr>
          <w:i/>
          <w:iCs/>
        </w:rPr>
        <w:t xml:space="preserve">Soms kan het niet wenselijk zijn, of is het niet mogelijk om broedvrij te houden terwijl al wel in het maatwerkadvies voorzien wordt dat later in het broedseizoen het verplaatsen van nesten / jongen, dan wel het vernielen van nesten noodzakelijk kan blijken. Een voorbeeld hier van is dat een zone binnen een bedrijfsterrein te groot is om broedvrij te houden en dat de intensiteit van werkzaamheden in de broedperiode daar beperkt is. Het broedvrij houden van een dergelijk zone is dan buitenproportioneel: het leidt er toe dat meeuwen een groot broedgebied ontzegt wordt terwijl er mogelijk geen werkzaamheden of slechts in een kleine gebied binnen die zone worden uitgevoerd.  Dit kan een negatief effect hebben op de populatieontwikkeling. </w:t>
      </w:r>
    </w:p>
    <w:p w14:paraId="1A15322C" w14:textId="77777777" w:rsidR="007410A9" w:rsidRPr="0090057E" w:rsidRDefault="007410A9" w:rsidP="005865FF">
      <w:pPr>
        <w:rPr>
          <w:i/>
          <w:iCs/>
        </w:rPr>
      </w:pPr>
    </w:p>
    <w:p w14:paraId="3BF96B3D" w14:textId="77777777" w:rsidR="007410A9" w:rsidRPr="0090057E" w:rsidRDefault="007410A9" w:rsidP="005865FF">
      <w:pPr>
        <w:rPr>
          <w:i/>
          <w:iCs/>
        </w:rPr>
      </w:pPr>
    </w:p>
    <w:p w14:paraId="0562283A" w14:textId="77777777" w:rsidR="006B3283" w:rsidRPr="0090057E" w:rsidRDefault="006B3283" w:rsidP="005865FF">
      <w:pPr>
        <w:rPr>
          <w:i/>
          <w:iCs/>
        </w:rPr>
      </w:pPr>
    </w:p>
    <w:p w14:paraId="719DB6E9" w14:textId="7EBBCADB" w:rsidR="005865FF" w:rsidRPr="0090057E" w:rsidRDefault="005865FF" w:rsidP="005865FF">
      <w:pPr>
        <w:rPr>
          <w:i/>
          <w:iCs/>
        </w:rPr>
      </w:pPr>
      <w:r w:rsidRPr="0090057E">
        <w:rPr>
          <w:i/>
          <w:iCs/>
        </w:rPr>
        <w:t>In noodgevallen</w:t>
      </w:r>
    </w:p>
    <w:p w14:paraId="4A7F0660" w14:textId="580266AB" w:rsidR="005865FF" w:rsidRPr="0090057E" w:rsidRDefault="005865FF" w:rsidP="005865FF">
      <w:pPr>
        <w:rPr>
          <w:i/>
          <w:iCs/>
        </w:rPr>
      </w:pPr>
      <w:r w:rsidRPr="0090057E">
        <w:rPr>
          <w:i/>
          <w:iCs/>
        </w:rPr>
        <w:lastRenderedPageBreak/>
        <w:t xml:space="preserve">Onder een noodgeval worden situaties verstaan zoals brand, vormen van lekkage die tot een calamiteit kunnen leiden, noodreparaties die noodzakelijk zijn vanwege risico voor de openbare veiligheid, het vervangen van onderdelen bij een calamiteit en helikopterlandingen vanwege een calamiteit. Maatregelen die getroffen kunnen worden zijn, afhankelijk van de situatie, het </w:t>
      </w:r>
      <w:r w:rsidR="005651D1" w:rsidRPr="0090057E">
        <w:rPr>
          <w:i/>
          <w:iCs/>
        </w:rPr>
        <w:t>vernielen</w:t>
      </w:r>
      <w:r w:rsidRPr="0090057E">
        <w:rPr>
          <w:i/>
          <w:iCs/>
        </w:rPr>
        <w:t xml:space="preserve"> van een nest of het verplaatsen van een nest.</w:t>
      </w:r>
    </w:p>
    <w:p w14:paraId="062462ED" w14:textId="77777777" w:rsidR="005865FF" w:rsidRPr="0090057E" w:rsidRDefault="005865FF" w:rsidP="005865FF">
      <w:pPr>
        <w:rPr>
          <w:i/>
          <w:iCs/>
        </w:rPr>
      </w:pPr>
      <w:r w:rsidRPr="0090057E">
        <w:rPr>
          <w:i/>
          <w:iCs/>
          <w:u w:val="single"/>
        </w:rPr>
        <w:t>Alleen in een noodgeval</w:t>
      </w:r>
      <w:r w:rsidRPr="0090057E">
        <w:rPr>
          <w:i/>
          <w:iCs/>
        </w:rPr>
        <w:t xml:space="preserve"> geldt dat toestemming voor uitvoering van een maatregel niet vooraf aan de FBE hoeft te worden gevraagd. Wel moet(en) er een foto(s) van de situatie worden gemaakt en binnen drie uur na beëindiging van de uitvoering van de maatregel worden toegestuurd aan</w:t>
      </w:r>
      <w:r w:rsidRPr="0090057E">
        <w:rPr>
          <w:rFonts w:cs="Open Sans"/>
          <w:i/>
          <w:iCs/>
          <w:u w:val="single"/>
        </w:rPr>
        <w:t xml:space="preserve"> </w:t>
      </w:r>
      <w:hyperlink r:id="rId18">
        <w:r w:rsidRPr="0090057E">
          <w:rPr>
            <w:rStyle w:val="Hyperlink"/>
            <w:rFonts w:eastAsiaTheme="minorEastAsia" w:cs="Open Sans"/>
            <w:b/>
            <w:i/>
            <w:iCs/>
          </w:rPr>
          <w:t>info@fbezh.nl</w:t>
        </w:r>
      </w:hyperlink>
      <w:r w:rsidRPr="0090057E">
        <w:rPr>
          <w:i/>
          <w:iCs/>
        </w:rPr>
        <w:t xml:space="preserve"> én </w:t>
      </w:r>
      <w:hyperlink r:id="rId19" w:history="1">
        <w:r w:rsidRPr="0090057E">
          <w:rPr>
            <w:rStyle w:val="Hyperlink"/>
            <w:rFonts w:eastAsiaTheme="minorEastAsia" w:cs="Open Sans"/>
            <w:b/>
            <w:i/>
            <w:iCs/>
          </w:rPr>
          <w:t>toezichtnatuur@ozhz.nl</w:t>
        </w:r>
      </w:hyperlink>
      <w:r w:rsidRPr="0090057E">
        <w:rPr>
          <w:rFonts w:cs="Open Sans"/>
          <w:i/>
          <w:iCs/>
          <w:color w:val="0000FF"/>
        </w:rPr>
        <w:t xml:space="preserve">. </w:t>
      </w:r>
      <w:r w:rsidRPr="0090057E">
        <w:rPr>
          <w:i/>
          <w:iCs/>
        </w:rPr>
        <w:t>Daarbij wordt aangegeven welke maatregel is uitgevoerd en wordt een verantwoording gegeven waarom er hier sprake was van een noodgeval.</w:t>
      </w:r>
    </w:p>
    <w:p w14:paraId="30326EE0" w14:textId="77777777" w:rsidR="00AC7BD5" w:rsidRPr="0090057E" w:rsidRDefault="00AC7BD5" w:rsidP="005B6517">
      <w:pPr>
        <w:rPr>
          <w:rFonts w:cs="Open Sans"/>
          <w:i/>
          <w:iCs/>
          <w:szCs w:val="22"/>
        </w:rPr>
      </w:pPr>
    </w:p>
    <w:p w14:paraId="6A7D3D7C" w14:textId="77777777" w:rsidR="000C0195" w:rsidRDefault="000C0195" w:rsidP="005B6517">
      <w:pPr>
        <w:rPr>
          <w:rFonts w:cs="Open Sans"/>
          <w:szCs w:val="22"/>
        </w:rPr>
        <w:sectPr w:rsidR="000C0195" w:rsidSect="006A19C0">
          <w:pgSz w:w="11906" w:h="16838"/>
          <w:pgMar w:top="1417" w:right="1417" w:bottom="1417" w:left="1417" w:header="708" w:footer="708" w:gutter="0"/>
          <w:cols w:space="708"/>
          <w:titlePg/>
          <w:docGrid w:linePitch="360"/>
        </w:sectPr>
      </w:pPr>
    </w:p>
    <w:p w14:paraId="61ACB362" w14:textId="7ACE19DF" w:rsidR="000C0195" w:rsidRDefault="008D0D14" w:rsidP="005B6517">
      <w:pPr>
        <w:rPr>
          <w:rFonts w:cs="Open Sans"/>
          <w:szCs w:val="22"/>
        </w:rPr>
        <w:sectPr w:rsidR="000C0195" w:rsidSect="000C0195">
          <w:pgSz w:w="11906" w:h="16838"/>
          <w:pgMar w:top="1418" w:right="1418" w:bottom="1418" w:left="567" w:header="709" w:footer="709" w:gutter="0"/>
          <w:cols w:space="708"/>
          <w:titlePg/>
          <w:docGrid w:linePitch="360"/>
        </w:sectPr>
      </w:pPr>
      <w:r>
        <w:rPr>
          <w:rFonts w:cs="Open Sans"/>
          <w:noProof/>
          <w:szCs w:val="22"/>
          <w14:ligatures w14:val="standardContextual"/>
        </w:rPr>
        <w:lastRenderedPageBreak/>
        <w:drawing>
          <wp:inline distT="0" distB="0" distL="0" distR="0" wp14:anchorId="4FC36949" wp14:editId="745A477A">
            <wp:extent cx="6299835" cy="8769350"/>
            <wp:effectExtent l="0" t="0" r="5715" b="0"/>
            <wp:docPr id="1819732447" name="Afbeelding 5" descr="Afbeelding met tekst, schermopname, diagram,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2447" name="Afbeelding 5" descr="Afbeelding met tekst, schermopname, diagram, Parallel&#10;&#10;Door AI gegenereerde inhoud is mogelijk onjuist."/>
                    <pic:cNvPicPr/>
                  </pic:nvPicPr>
                  <pic:blipFill>
                    <a:blip r:embed="rId20"/>
                    <a:stretch>
                      <a:fillRect/>
                    </a:stretch>
                  </pic:blipFill>
                  <pic:spPr>
                    <a:xfrm>
                      <a:off x="0" y="0"/>
                      <a:ext cx="6299835" cy="8769350"/>
                    </a:xfrm>
                    <a:prstGeom prst="rect">
                      <a:avLst/>
                    </a:prstGeom>
                  </pic:spPr>
                </pic:pic>
              </a:graphicData>
            </a:graphic>
          </wp:inline>
        </w:drawing>
      </w:r>
    </w:p>
    <w:p w14:paraId="57018D29" w14:textId="7F8A0481" w:rsidR="00AC7BD5" w:rsidRPr="009B25A1" w:rsidRDefault="00AC7BD5" w:rsidP="00857275">
      <w:pPr>
        <w:pStyle w:val="Kop1"/>
      </w:pPr>
      <w:bookmarkStart w:id="218" w:name="_Toc196292991"/>
      <w:r w:rsidRPr="009B25A1">
        <w:lastRenderedPageBreak/>
        <w:t xml:space="preserve">BIJLAGE </w:t>
      </w:r>
      <w:r w:rsidR="00D30C98">
        <w:t>4</w:t>
      </w:r>
      <w:r w:rsidR="008E00D3">
        <w:tab/>
      </w:r>
      <w:r w:rsidRPr="009B25A1">
        <w:t>OVERZICHT CATEGORIEEN BEDRIJVEN</w:t>
      </w:r>
      <w:bookmarkEnd w:id="218"/>
    </w:p>
    <w:p w14:paraId="278489AA" w14:textId="77777777" w:rsidR="005B5ECF" w:rsidRDefault="005B5ECF" w:rsidP="006E6C5C">
      <w:pPr>
        <w:spacing w:after="160" w:line="259" w:lineRule="auto"/>
        <w:rPr>
          <w:rFonts w:cs="Open Sans"/>
          <w:szCs w:val="22"/>
        </w:rPr>
      </w:pPr>
    </w:p>
    <w:tbl>
      <w:tblPr>
        <w:tblStyle w:val="Tabelraster"/>
        <w:tblW w:w="0" w:type="auto"/>
        <w:tblLook w:val="04A0" w:firstRow="1" w:lastRow="0" w:firstColumn="1" w:lastColumn="0" w:noHBand="0" w:noVBand="1"/>
      </w:tblPr>
      <w:tblGrid>
        <w:gridCol w:w="555"/>
        <w:gridCol w:w="6244"/>
        <w:gridCol w:w="1560"/>
        <w:gridCol w:w="1559"/>
        <w:gridCol w:w="1701"/>
        <w:gridCol w:w="1843"/>
      </w:tblGrid>
      <w:tr w:rsidR="00C011F1" w:rsidRPr="006E6C5C" w14:paraId="3BCFCBF8" w14:textId="77777777" w:rsidTr="005A17E3">
        <w:tc>
          <w:tcPr>
            <w:tcW w:w="555" w:type="dxa"/>
            <w:shd w:val="clear" w:color="auto" w:fill="3B5637"/>
          </w:tcPr>
          <w:p w14:paraId="36CB75DB" w14:textId="77777777" w:rsidR="00C011F1" w:rsidRPr="009B25A1" w:rsidRDefault="00C011F1"/>
        </w:tc>
        <w:tc>
          <w:tcPr>
            <w:tcW w:w="6244" w:type="dxa"/>
            <w:shd w:val="clear" w:color="auto" w:fill="3B5637"/>
          </w:tcPr>
          <w:p w14:paraId="36752A4D" w14:textId="77777777" w:rsidR="00C011F1" w:rsidRPr="009B25A1" w:rsidRDefault="00C011F1">
            <w:pPr>
              <w:rPr>
                <w:b/>
                <w:color w:val="FFFFFF" w:themeColor="background1"/>
              </w:rPr>
            </w:pPr>
            <w:r w:rsidRPr="009B25A1">
              <w:rPr>
                <w:b/>
                <w:color w:val="FFFFFF" w:themeColor="background1"/>
              </w:rPr>
              <w:t>Categorie bedrijf</w:t>
            </w:r>
          </w:p>
        </w:tc>
        <w:tc>
          <w:tcPr>
            <w:tcW w:w="3119" w:type="dxa"/>
            <w:gridSpan w:val="2"/>
            <w:shd w:val="clear" w:color="auto" w:fill="3B5637"/>
          </w:tcPr>
          <w:p w14:paraId="28022206" w14:textId="3E46FA26" w:rsidR="00C011F1" w:rsidRPr="009B25A1" w:rsidRDefault="00C011F1">
            <w:pPr>
              <w:jc w:val="center"/>
              <w:rPr>
                <w:b/>
                <w:color w:val="FFFFFF" w:themeColor="background1"/>
              </w:rPr>
            </w:pPr>
            <w:r w:rsidRPr="009B25A1">
              <w:rPr>
                <w:b/>
                <w:color w:val="FFFFFF" w:themeColor="background1"/>
              </w:rPr>
              <w:t>Opzettelijk storen met vrijvliegende jachtvogels</w:t>
            </w:r>
          </w:p>
        </w:tc>
        <w:tc>
          <w:tcPr>
            <w:tcW w:w="1701" w:type="dxa"/>
            <w:shd w:val="clear" w:color="auto" w:fill="3B5637"/>
          </w:tcPr>
          <w:p w14:paraId="510309A3" w14:textId="77777777" w:rsidR="00C011F1" w:rsidRPr="009B25A1" w:rsidRDefault="00C011F1">
            <w:pPr>
              <w:jc w:val="center"/>
              <w:rPr>
                <w:b/>
                <w:color w:val="FFFFFF" w:themeColor="background1"/>
              </w:rPr>
            </w:pPr>
            <w:r w:rsidRPr="009B25A1">
              <w:rPr>
                <w:b/>
                <w:color w:val="FFFFFF" w:themeColor="background1"/>
              </w:rPr>
              <w:t>Verplaatsen van nesten</w:t>
            </w:r>
          </w:p>
        </w:tc>
        <w:tc>
          <w:tcPr>
            <w:tcW w:w="1843" w:type="dxa"/>
            <w:shd w:val="clear" w:color="auto" w:fill="3B5637"/>
          </w:tcPr>
          <w:p w14:paraId="141319C1" w14:textId="699C5C76" w:rsidR="00C011F1" w:rsidRPr="009B25A1" w:rsidRDefault="00C011F1">
            <w:pPr>
              <w:jc w:val="center"/>
              <w:rPr>
                <w:b/>
                <w:color w:val="FFFFFF" w:themeColor="background1"/>
              </w:rPr>
            </w:pPr>
            <w:r w:rsidRPr="009B25A1">
              <w:rPr>
                <w:b/>
                <w:bCs/>
                <w:color w:val="FFFFFF" w:themeColor="background1"/>
              </w:rPr>
              <w:t>Vernielen</w:t>
            </w:r>
            <w:r w:rsidRPr="009B25A1">
              <w:rPr>
                <w:b/>
                <w:color w:val="FFFFFF" w:themeColor="background1"/>
              </w:rPr>
              <w:t xml:space="preserve"> nesten</w:t>
            </w:r>
            <w:r w:rsidR="001A0BBC">
              <w:rPr>
                <w:b/>
                <w:color w:val="FFFFFF" w:themeColor="background1"/>
                <w:vertAlign w:val="superscript"/>
              </w:rPr>
              <w:t>5</w:t>
            </w:r>
            <w:r w:rsidRPr="009B25A1">
              <w:rPr>
                <w:b/>
                <w:color w:val="FFFFFF" w:themeColor="background1"/>
              </w:rPr>
              <w:t xml:space="preserve"> </w:t>
            </w:r>
          </w:p>
        </w:tc>
      </w:tr>
      <w:tr w:rsidR="00C011F1" w:rsidRPr="006E6C5C" w14:paraId="3C36DA7B" w14:textId="77777777" w:rsidTr="005A17E3">
        <w:tc>
          <w:tcPr>
            <w:tcW w:w="555" w:type="dxa"/>
            <w:shd w:val="clear" w:color="auto" w:fill="3B5637"/>
          </w:tcPr>
          <w:p w14:paraId="02D1B5DA" w14:textId="77777777" w:rsidR="00C011F1" w:rsidRPr="0092490D" w:rsidRDefault="00C011F1"/>
        </w:tc>
        <w:tc>
          <w:tcPr>
            <w:tcW w:w="6244" w:type="dxa"/>
            <w:shd w:val="clear" w:color="auto" w:fill="3B5637"/>
          </w:tcPr>
          <w:p w14:paraId="423A1256" w14:textId="77777777" w:rsidR="00C011F1" w:rsidRPr="002F7D2F" w:rsidRDefault="00C011F1">
            <w:pPr>
              <w:rPr>
                <w:color w:val="FFFFFF" w:themeColor="background1"/>
              </w:rPr>
            </w:pPr>
          </w:p>
        </w:tc>
        <w:tc>
          <w:tcPr>
            <w:tcW w:w="1560" w:type="dxa"/>
            <w:shd w:val="clear" w:color="auto" w:fill="3B5637"/>
          </w:tcPr>
          <w:p w14:paraId="48DE322E" w14:textId="68E4AE95" w:rsidR="00C011F1" w:rsidRPr="002F7D2F" w:rsidRDefault="00C011F1">
            <w:pPr>
              <w:jc w:val="center"/>
              <w:rPr>
                <w:color w:val="FFFFFF" w:themeColor="background1"/>
              </w:rPr>
            </w:pPr>
            <w:r w:rsidRPr="009B25A1">
              <w:rPr>
                <w:b/>
                <w:color w:val="FFFFFF" w:themeColor="background1"/>
              </w:rPr>
              <w:t>Jaarrond</w:t>
            </w:r>
          </w:p>
        </w:tc>
        <w:tc>
          <w:tcPr>
            <w:tcW w:w="1559" w:type="dxa"/>
            <w:shd w:val="clear" w:color="auto" w:fill="3B5637"/>
          </w:tcPr>
          <w:p w14:paraId="0F37DD64" w14:textId="528C34CC" w:rsidR="00C011F1" w:rsidRPr="002F7D2F" w:rsidRDefault="00C011F1">
            <w:pPr>
              <w:jc w:val="center"/>
              <w:rPr>
                <w:color w:val="FFFFFF" w:themeColor="background1"/>
              </w:rPr>
            </w:pPr>
            <w:r w:rsidRPr="009B25A1">
              <w:rPr>
                <w:b/>
                <w:color w:val="FFFFFF" w:themeColor="background1"/>
              </w:rPr>
              <w:t>1-4 t/m 31-7</w:t>
            </w:r>
          </w:p>
        </w:tc>
        <w:tc>
          <w:tcPr>
            <w:tcW w:w="1701" w:type="dxa"/>
            <w:shd w:val="clear" w:color="auto" w:fill="3B5637"/>
          </w:tcPr>
          <w:p w14:paraId="22A19AE0" w14:textId="53A53499" w:rsidR="00C011F1" w:rsidRPr="002F7D2F" w:rsidRDefault="00C011F1">
            <w:pPr>
              <w:jc w:val="center"/>
              <w:rPr>
                <w:color w:val="FFFFFF" w:themeColor="background1"/>
              </w:rPr>
            </w:pPr>
            <w:r w:rsidRPr="009B25A1">
              <w:rPr>
                <w:b/>
                <w:color w:val="FFFFFF" w:themeColor="background1"/>
              </w:rPr>
              <w:t>1-4 t/m 31-7</w:t>
            </w:r>
          </w:p>
        </w:tc>
        <w:tc>
          <w:tcPr>
            <w:tcW w:w="1843" w:type="dxa"/>
            <w:shd w:val="clear" w:color="auto" w:fill="3B5637"/>
          </w:tcPr>
          <w:p w14:paraId="400C8AD5" w14:textId="77777777" w:rsidR="00C011F1" w:rsidRPr="002F7D2F" w:rsidRDefault="00C011F1">
            <w:pPr>
              <w:jc w:val="center"/>
              <w:rPr>
                <w:color w:val="FFFFFF" w:themeColor="background1"/>
              </w:rPr>
            </w:pPr>
          </w:p>
        </w:tc>
      </w:tr>
      <w:tr w:rsidR="00C011F1" w:rsidRPr="006E6C5C" w14:paraId="3C615EBC" w14:textId="77777777" w:rsidTr="005A17E3">
        <w:tc>
          <w:tcPr>
            <w:tcW w:w="555" w:type="dxa"/>
          </w:tcPr>
          <w:p w14:paraId="2DD0AE2E" w14:textId="77777777" w:rsidR="00C011F1" w:rsidRPr="0092490D" w:rsidRDefault="00C011F1"/>
        </w:tc>
        <w:tc>
          <w:tcPr>
            <w:tcW w:w="6244" w:type="dxa"/>
          </w:tcPr>
          <w:p w14:paraId="39B6E052" w14:textId="77777777" w:rsidR="00C011F1" w:rsidRPr="0092490D" w:rsidRDefault="00C011F1">
            <w:r w:rsidRPr="0092490D">
              <w:t>Loodswezen</w:t>
            </w:r>
          </w:p>
        </w:tc>
        <w:tc>
          <w:tcPr>
            <w:tcW w:w="1560" w:type="dxa"/>
            <w:shd w:val="clear" w:color="auto" w:fill="D5E3D3"/>
          </w:tcPr>
          <w:p w14:paraId="37C879D0" w14:textId="77777777" w:rsidR="00C011F1" w:rsidRPr="0092490D" w:rsidRDefault="00C011F1">
            <w:pPr>
              <w:jc w:val="center"/>
            </w:pPr>
            <w:r w:rsidRPr="0092490D">
              <w:t>nee</w:t>
            </w:r>
          </w:p>
        </w:tc>
        <w:tc>
          <w:tcPr>
            <w:tcW w:w="1559" w:type="dxa"/>
            <w:shd w:val="clear" w:color="auto" w:fill="D5E3D3"/>
          </w:tcPr>
          <w:p w14:paraId="20F5FA1B" w14:textId="77777777" w:rsidR="00C011F1" w:rsidRPr="0092490D" w:rsidRDefault="00C011F1">
            <w:pPr>
              <w:jc w:val="center"/>
            </w:pPr>
            <w:r w:rsidRPr="0092490D">
              <w:t>nee</w:t>
            </w:r>
          </w:p>
        </w:tc>
        <w:tc>
          <w:tcPr>
            <w:tcW w:w="1701" w:type="dxa"/>
          </w:tcPr>
          <w:p w14:paraId="6D938B2E" w14:textId="29AB1A6D" w:rsidR="00C011F1" w:rsidRPr="009B25A1" w:rsidRDefault="00C011F1">
            <w:pPr>
              <w:jc w:val="center"/>
            </w:pPr>
            <w:r>
              <w:t>j</w:t>
            </w:r>
            <w:r w:rsidRPr="009B25A1">
              <w:t>a</w:t>
            </w:r>
            <w:r w:rsidR="00B92204">
              <w:rPr>
                <w:vertAlign w:val="superscript"/>
              </w:rPr>
              <w:t>1</w:t>
            </w:r>
          </w:p>
        </w:tc>
        <w:tc>
          <w:tcPr>
            <w:tcW w:w="1843" w:type="dxa"/>
            <w:shd w:val="clear" w:color="auto" w:fill="D5E3D3"/>
          </w:tcPr>
          <w:p w14:paraId="0EC1D051" w14:textId="296B039C" w:rsidR="00C011F1" w:rsidRPr="009B25A1" w:rsidRDefault="00C011F1">
            <w:pPr>
              <w:jc w:val="center"/>
              <w:rPr>
                <w:vertAlign w:val="superscript"/>
              </w:rPr>
            </w:pPr>
            <w:r>
              <w:t>j</w:t>
            </w:r>
            <w:r w:rsidRPr="009B25A1">
              <w:t>a</w:t>
            </w:r>
            <w:r w:rsidR="00B92204">
              <w:rPr>
                <w:vertAlign w:val="superscript"/>
              </w:rPr>
              <w:t>2</w:t>
            </w:r>
          </w:p>
        </w:tc>
      </w:tr>
      <w:tr w:rsidR="00C011F1" w:rsidRPr="006E6C5C" w14:paraId="0AC3EE8F" w14:textId="77777777" w:rsidTr="005A17E3">
        <w:tc>
          <w:tcPr>
            <w:tcW w:w="555" w:type="dxa"/>
          </w:tcPr>
          <w:p w14:paraId="7E7C2BAF" w14:textId="77777777" w:rsidR="00C011F1" w:rsidRPr="009B25A1" w:rsidRDefault="00C011F1"/>
        </w:tc>
        <w:tc>
          <w:tcPr>
            <w:tcW w:w="6244" w:type="dxa"/>
          </w:tcPr>
          <w:p w14:paraId="7CA4CD29" w14:textId="77777777" w:rsidR="00C011F1" w:rsidRPr="009B25A1" w:rsidRDefault="00C011F1">
            <w:r w:rsidRPr="009B25A1">
              <w:t>AVR</w:t>
            </w:r>
          </w:p>
        </w:tc>
        <w:tc>
          <w:tcPr>
            <w:tcW w:w="1560" w:type="dxa"/>
            <w:shd w:val="clear" w:color="auto" w:fill="D5E3D3"/>
          </w:tcPr>
          <w:p w14:paraId="595F9002" w14:textId="77777777" w:rsidR="00C011F1" w:rsidRPr="009B25A1" w:rsidRDefault="00C011F1">
            <w:pPr>
              <w:jc w:val="center"/>
            </w:pPr>
            <w:r w:rsidRPr="009B25A1">
              <w:t>ja</w:t>
            </w:r>
          </w:p>
        </w:tc>
        <w:tc>
          <w:tcPr>
            <w:tcW w:w="1559" w:type="dxa"/>
            <w:shd w:val="clear" w:color="auto" w:fill="D5E3D3"/>
          </w:tcPr>
          <w:p w14:paraId="42248F24" w14:textId="60B94072" w:rsidR="00C011F1" w:rsidRPr="009B25A1" w:rsidRDefault="00C17E5D">
            <w:pPr>
              <w:jc w:val="center"/>
            </w:pPr>
            <w:r>
              <w:t>ja</w:t>
            </w:r>
          </w:p>
        </w:tc>
        <w:tc>
          <w:tcPr>
            <w:tcW w:w="1701" w:type="dxa"/>
          </w:tcPr>
          <w:p w14:paraId="45655DDC" w14:textId="77777777" w:rsidR="00C011F1" w:rsidRPr="009B25A1" w:rsidRDefault="00C011F1">
            <w:pPr>
              <w:jc w:val="center"/>
            </w:pPr>
            <w:r w:rsidRPr="009B25A1">
              <w:t>nee</w:t>
            </w:r>
          </w:p>
        </w:tc>
        <w:tc>
          <w:tcPr>
            <w:tcW w:w="1843" w:type="dxa"/>
            <w:shd w:val="clear" w:color="auto" w:fill="D5E3D3"/>
          </w:tcPr>
          <w:p w14:paraId="7C81631B" w14:textId="49FED1A7" w:rsidR="00C011F1" w:rsidRPr="009B25A1" w:rsidRDefault="005A17E3">
            <w:pPr>
              <w:jc w:val="center"/>
            </w:pPr>
            <w:r>
              <w:t>n</w:t>
            </w:r>
            <w:r w:rsidR="00C011F1" w:rsidRPr="009B25A1">
              <w:t>ee</w:t>
            </w:r>
            <w:r w:rsidR="0018441C">
              <w:t xml:space="preserve"> </w:t>
            </w:r>
          </w:p>
        </w:tc>
      </w:tr>
      <w:tr w:rsidR="00C011F1" w:rsidRPr="00F77532" w14:paraId="2FE026BB" w14:textId="77777777" w:rsidTr="002869F0">
        <w:tc>
          <w:tcPr>
            <w:tcW w:w="555" w:type="dxa"/>
            <w:shd w:val="clear" w:color="auto" w:fill="BFBFBF" w:themeFill="background1" w:themeFillShade="BF"/>
          </w:tcPr>
          <w:p w14:paraId="19A39F38" w14:textId="77777777" w:rsidR="00C011F1" w:rsidRPr="009B25A1" w:rsidRDefault="00C011F1"/>
        </w:tc>
        <w:tc>
          <w:tcPr>
            <w:tcW w:w="6244" w:type="dxa"/>
            <w:shd w:val="clear" w:color="auto" w:fill="BFBFBF" w:themeFill="background1" w:themeFillShade="BF"/>
          </w:tcPr>
          <w:p w14:paraId="351FF4D2" w14:textId="77777777" w:rsidR="00C011F1" w:rsidRPr="009B25A1" w:rsidRDefault="00C011F1"/>
        </w:tc>
        <w:tc>
          <w:tcPr>
            <w:tcW w:w="1560" w:type="dxa"/>
            <w:shd w:val="clear" w:color="auto" w:fill="BFBFBF" w:themeFill="background1" w:themeFillShade="BF"/>
          </w:tcPr>
          <w:p w14:paraId="25FFEF16" w14:textId="77777777" w:rsidR="00C011F1" w:rsidRPr="009B25A1" w:rsidRDefault="00C011F1">
            <w:pPr>
              <w:jc w:val="center"/>
            </w:pPr>
          </w:p>
        </w:tc>
        <w:tc>
          <w:tcPr>
            <w:tcW w:w="1559" w:type="dxa"/>
            <w:shd w:val="clear" w:color="auto" w:fill="BFBFBF" w:themeFill="background1" w:themeFillShade="BF"/>
          </w:tcPr>
          <w:p w14:paraId="6683EDD1" w14:textId="77777777" w:rsidR="00C011F1" w:rsidRPr="009B25A1" w:rsidRDefault="00C011F1">
            <w:pPr>
              <w:jc w:val="center"/>
            </w:pPr>
          </w:p>
        </w:tc>
        <w:tc>
          <w:tcPr>
            <w:tcW w:w="1701" w:type="dxa"/>
            <w:shd w:val="clear" w:color="auto" w:fill="BFBFBF" w:themeFill="background1" w:themeFillShade="BF"/>
          </w:tcPr>
          <w:p w14:paraId="3FA45F2F" w14:textId="77777777" w:rsidR="00C011F1" w:rsidRPr="009B25A1" w:rsidRDefault="00C011F1">
            <w:pPr>
              <w:jc w:val="center"/>
            </w:pPr>
          </w:p>
        </w:tc>
        <w:tc>
          <w:tcPr>
            <w:tcW w:w="1843" w:type="dxa"/>
            <w:shd w:val="clear" w:color="auto" w:fill="BFBFBF" w:themeFill="background1" w:themeFillShade="BF"/>
          </w:tcPr>
          <w:p w14:paraId="19FA3C18" w14:textId="77777777" w:rsidR="00C011F1" w:rsidRPr="009B25A1" w:rsidRDefault="00C011F1">
            <w:pPr>
              <w:jc w:val="center"/>
            </w:pPr>
          </w:p>
        </w:tc>
      </w:tr>
      <w:tr w:rsidR="00C011F1" w:rsidRPr="006E6C5C" w14:paraId="2BEB4F35" w14:textId="77777777" w:rsidTr="005A17E3">
        <w:tc>
          <w:tcPr>
            <w:tcW w:w="555" w:type="dxa"/>
          </w:tcPr>
          <w:p w14:paraId="453AAEBF" w14:textId="77777777" w:rsidR="00C011F1" w:rsidRPr="009B25A1" w:rsidRDefault="00C011F1" w:rsidP="00CA0C43">
            <w:pPr>
              <w:rPr>
                <w:b/>
              </w:rPr>
            </w:pPr>
            <w:r w:rsidRPr="009B25A1">
              <w:rPr>
                <w:b/>
              </w:rPr>
              <w:t>A</w:t>
            </w:r>
          </w:p>
        </w:tc>
        <w:tc>
          <w:tcPr>
            <w:tcW w:w="6244" w:type="dxa"/>
          </w:tcPr>
          <w:p w14:paraId="774EB4EB" w14:textId="77777777" w:rsidR="00C011F1" w:rsidRPr="009B25A1" w:rsidRDefault="00C011F1" w:rsidP="00CA0C43">
            <w:r w:rsidRPr="009B25A1">
              <w:t>Chemie</w:t>
            </w:r>
          </w:p>
        </w:tc>
        <w:tc>
          <w:tcPr>
            <w:tcW w:w="1560" w:type="dxa"/>
            <w:shd w:val="clear" w:color="auto" w:fill="D5E3D3"/>
          </w:tcPr>
          <w:p w14:paraId="217F8BEA" w14:textId="2C946A02" w:rsidR="00C011F1" w:rsidRPr="009B25A1" w:rsidRDefault="00B27910" w:rsidP="00CA0C43">
            <w:pPr>
              <w:jc w:val="center"/>
            </w:pPr>
            <w:r w:rsidRPr="0092490D">
              <w:t>nee</w:t>
            </w:r>
          </w:p>
        </w:tc>
        <w:tc>
          <w:tcPr>
            <w:tcW w:w="1559" w:type="dxa"/>
            <w:shd w:val="clear" w:color="auto" w:fill="D5E3D3"/>
          </w:tcPr>
          <w:p w14:paraId="35276341" w14:textId="68A920E7" w:rsidR="00C011F1" w:rsidRPr="009B25A1" w:rsidRDefault="00EA4669" w:rsidP="00CA0C43">
            <w:pPr>
              <w:jc w:val="center"/>
            </w:pPr>
            <w:r>
              <w:t>ja</w:t>
            </w:r>
          </w:p>
        </w:tc>
        <w:tc>
          <w:tcPr>
            <w:tcW w:w="1701" w:type="dxa"/>
          </w:tcPr>
          <w:p w14:paraId="789E76DF" w14:textId="0C835A65" w:rsidR="00C011F1" w:rsidRPr="009B25A1" w:rsidRDefault="00EA4669" w:rsidP="00CA0C43">
            <w:pPr>
              <w:jc w:val="center"/>
            </w:pPr>
            <w:r>
              <w:t>ja</w:t>
            </w:r>
          </w:p>
        </w:tc>
        <w:tc>
          <w:tcPr>
            <w:tcW w:w="1843" w:type="dxa"/>
            <w:shd w:val="clear" w:color="auto" w:fill="D5E3D3"/>
          </w:tcPr>
          <w:p w14:paraId="196DFF64" w14:textId="0BFD0377" w:rsidR="00C011F1" w:rsidRPr="009B25A1" w:rsidRDefault="00EA4669" w:rsidP="00CA0C43">
            <w:pPr>
              <w:jc w:val="center"/>
            </w:pPr>
            <w:r>
              <w:t>ja</w:t>
            </w:r>
          </w:p>
        </w:tc>
      </w:tr>
      <w:tr w:rsidR="00C011F1" w:rsidRPr="006E6C5C" w14:paraId="25B4CCE0" w14:textId="77777777" w:rsidTr="005A17E3">
        <w:tc>
          <w:tcPr>
            <w:tcW w:w="555" w:type="dxa"/>
          </w:tcPr>
          <w:p w14:paraId="7D4A80B6" w14:textId="77777777" w:rsidR="00C011F1" w:rsidRPr="009B25A1" w:rsidRDefault="00C011F1" w:rsidP="00CA0C43">
            <w:pPr>
              <w:rPr>
                <w:b/>
              </w:rPr>
            </w:pPr>
            <w:r w:rsidRPr="009B25A1">
              <w:rPr>
                <w:b/>
              </w:rPr>
              <w:t>B</w:t>
            </w:r>
          </w:p>
        </w:tc>
        <w:tc>
          <w:tcPr>
            <w:tcW w:w="6244" w:type="dxa"/>
          </w:tcPr>
          <w:p w14:paraId="2E38CBDE" w14:textId="77777777" w:rsidR="00C011F1" w:rsidRPr="009B25A1" w:rsidRDefault="00C011F1" w:rsidP="00CA0C43">
            <w:r w:rsidRPr="009B25A1">
              <w:t>Petrochemie</w:t>
            </w:r>
          </w:p>
        </w:tc>
        <w:tc>
          <w:tcPr>
            <w:tcW w:w="1560" w:type="dxa"/>
            <w:shd w:val="clear" w:color="auto" w:fill="D5E3D3"/>
          </w:tcPr>
          <w:p w14:paraId="53F1BFF7" w14:textId="0A0EE318" w:rsidR="00C011F1" w:rsidRPr="009B25A1" w:rsidRDefault="00B27910" w:rsidP="00CA0C43">
            <w:pPr>
              <w:jc w:val="center"/>
            </w:pPr>
            <w:r w:rsidRPr="0092490D">
              <w:t>nee</w:t>
            </w:r>
          </w:p>
        </w:tc>
        <w:tc>
          <w:tcPr>
            <w:tcW w:w="1559" w:type="dxa"/>
            <w:shd w:val="clear" w:color="auto" w:fill="D5E3D3"/>
          </w:tcPr>
          <w:p w14:paraId="7C5E4908" w14:textId="37C37422" w:rsidR="00C011F1" w:rsidRPr="009B25A1" w:rsidRDefault="00EA4669" w:rsidP="00CA0C43">
            <w:pPr>
              <w:jc w:val="center"/>
            </w:pPr>
            <w:r>
              <w:t>ja</w:t>
            </w:r>
          </w:p>
        </w:tc>
        <w:tc>
          <w:tcPr>
            <w:tcW w:w="1701" w:type="dxa"/>
          </w:tcPr>
          <w:p w14:paraId="4583C73A" w14:textId="0CD80CC8" w:rsidR="00C011F1" w:rsidRPr="009B25A1" w:rsidRDefault="00EA4669" w:rsidP="00CA0C43">
            <w:pPr>
              <w:jc w:val="center"/>
            </w:pPr>
            <w:r>
              <w:t>ja</w:t>
            </w:r>
          </w:p>
        </w:tc>
        <w:tc>
          <w:tcPr>
            <w:tcW w:w="1843" w:type="dxa"/>
            <w:shd w:val="clear" w:color="auto" w:fill="D5E3D3"/>
          </w:tcPr>
          <w:p w14:paraId="7BC73E7A" w14:textId="40DF41E4" w:rsidR="00C011F1" w:rsidRPr="009B25A1" w:rsidRDefault="00EA4669" w:rsidP="00CA0C43">
            <w:pPr>
              <w:jc w:val="center"/>
            </w:pPr>
            <w:r>
              <w:t>ja</w:t>
            </w:r>
          </w:p>
        </w:tc>
      </w:tr>
      <w:tr w:rsidR="00C011F1" w:rsidRPr="006E6C5C" w14:paraId="1D03BE2F" w14:textId="77777777" w:rsidTr="005A17E3">
        <w:tc>
          <w:tcPr>
            <w:tcW w:w="555" w:type="dxa"/>
          </w:tcPr>
          <w:p w14:paraId="24247F46" w14:textId="77777777" w:rsidR="00C011F1" w:rsidRPr="009B25A1" w:rsidRDefault="00C011F1" w:rsidP="00CA0C43">
            <w:pPr>
              <w:rPr>
                <w:b/>
              </w:rPr>
            </w:pPr>
            <w:r w:rsidRPr="009B25A1">
              <w:rPr>
                <w:b/>
              </w:rPr>
              <w:t>C</w:t>
            </w:r>
          </w:p>
        </w:tc>
        <w:tc>
          <w:tcPr>
            <w:tcW w:w="6244" w:type="dxa"/>
          </w:tcPr>
          <w:p w14:paraId="2733685D" w14:textId="77777777" w:rsidR="00C011F1" w:rsidRPr="009B25A1" w:rsidRDefault="00C011F1" w:rsidP="00CA0C43">
            <w:r w:rsidRPr="009B25A1">
              <w:t>Opslag van vloeibaar gas, olie- en gasopslag en raffinage</w:t>
            </w:r>
          </w:p>
        </w:tc>
        <w:tc>
          <w:tcPr>
            <w:tcW w:w="1560" w:type="dxa"/>
            <w:shd w:val="clear" w:color="auto" w:fill="D5E3D3"/>
          </w:tcPr>
          <w:p w14:paraId="7A3779A5" w14:textId="1CE81752" w:rsidR="00C011F1" w:rsidRPr="009B25A1" w:rsidRDefault="00B27910" w:rsidP="00CA0C43">
            <w:pPr>
              <w:jc w:val="center"/>
            </w:pPr>
            <w:r w:rsidRPr="0092490D">
              <w:t>nee</w:t>
            </w:r>
          </w:p>
        </w:tc>
        <w:tc>
          <w:tcPr>
            <w:tcW w:w="1559" w:type="dxa"/>
            <w:shd w:val="clear" w:color="auto" w:fill="D5E3D3"/>
          </w:tcPr>
          <w:p w14:paraId="3D42A22E" w14:textId="34C129D3" w:rsidR="00C011F1" w:rsidRPr="009B25A1" w:rsidRDefault="00EA4669" w:rsidP="00CA0C43">
            <w:pPr>
              <w:jc w:val="center"/>
            </w:pPr>
            <w:r>
              <w:t>ja</w:t>
            </w:r>
          </w:p>
        </w:tc>
        <w:tc>
          <w:tcPr>
            <w:tcW w:w="1701" w:type="dxa"/>
          </w:tcPr>
          <w:p w14:paraId="0A899296" w14:textId="2ECC8190" w:rsidR="00C011F1" w:rsidRPr="009B25A1" w:rsidRDefault="00EA4669" w:rsidP="00CA0C43">
            <w:pPr>
              <w:jc w:val="center"/>
            </w:pPr>
            <w:r>
              <w:t>ja</w:t>
            </w:r>
          </w:p>
        </w:tc>
        <w:tc>
          <w:tcPr>
            <w:tcW w:w="1843" w:type="dxa"/>
            <w:shd w:val="clear" w:color="auto" w:fill="D5E3D3"/>
          </w:tcPr>
          <w:p w14:paraId="73444479" w14:textId="0AAE74BE" w:rsidR="00C011F1" w:rsidRPr="009B25A1" w:rsidRDefault="00EA4669" w:rsidP="00CA0C43">
            <w:pPr>
              <w:jc w:val="center"/>
            </w:pPr>
            <w:r>
              <w:t>ja</w:t>
            </w:r>
          </w:p>
        </w:tc>
      </w:tr>
      <w:tr w:rsidR="00C011F1" w:rsidRPr="006E6C5C" w14:paraId="59496C3B" w14:textId="77777777" w:rsidTr="005A17E3">
        <w:tc>
          <w:tcPr>
            <w:tcW w:w="555" w:type="dxa"/>
          </w:tcPr>
          <w:p w14:paraId="33A3DE07" w14:textId="77777777" w:rsidR="00C011F1" w:rsidRPr="009B25A1" w:rsidRDefault="00C011F1" w:rsidP="00CA0C43">
            <w:pPr>
              <w:rPr>
                <w:b/>
              </w:rPr>
            </w:pPr>
            <w:r w:rsidRPr="009B25A1">
              <w:rPr>
                <w:b/>
              </w:rPr>
              <w:t>D</w:t>
            </w:r>
          </w:p>
        </w:tc>
        <w:tc>
          <w:tcPr>
            <w:tcW w:w="6244" w:type="dxa"/>
          </w:tcPr>
          <w:p w14:paraId="30897AED" w14:textId="77777777" w:rsidR="00C011F1" w:rsidRPr="009B25A1" w:rsidRDefault="00C011F1" w:rsidP="00CA0C43">
            <w:r w:rsidRPr="009B25A1">
              <w:t>Energieproductie</w:t>
            </w:r>
          </w:p>
        </w:tc>
        <w:tc>
          <w:tcPr>
            <w:tcW w:w="1560" w:type="dxa"/>
            <w:shd w:val="clear" w:color="auto" w:fill="D5E3D3"/>
          </w:tcPr>
          <w:p w14:paraId="253D9B69" w14:textId="5D8373A6" w:rsidR="00C011F1" w:rsidRPr="009B25A1" w:rsidRDefault="00B27910" w:rsidP="00CA0C43">
            <w:pPr>
              <w:jc w:val="center"/>
            </w:pPr>
            <w:r w:rsidRPr="0092490D">
              <w:t>nee</w:t>
            </w:r>
          </w:p>
        </w:tc>
        <w:tc>
          <w:tcPr>
            <w:tcW w:w="1559" w:type="dxa"/>
            <w:shd w:val="clear" w:color="auto" w:fill="D5E3D3"/>
          </w:tcPr>
          <w:p w14:paraId="477FBF4B" w14:textId="4F821873" w:rsidR="00C011F1" w:rsidRPr="009B25A1" w:rsidRDefault="00EA4669" w:rsidP="00CA0C43">
            <w:pPr>
              <w:jc w:val="center"/>
            </w:pPr>
            <w:r>
              <w:t>ja</w:t>
            </w:r>
          </w:p>
        </w:tc>
        <w:tc>
          <w:tcPr>
            <w:tcW w:w="1701" w:type="dxa"/>
          </w:tcPr>
          <w:p w14:paraId="7CF753BA" w14:textId="4C43C11F" w:rsidR="00C011F1" w:rsidRPr="009B25A1" w:rsidRDefault="00EA4669" w:rsidP="00CA0C43">
            <w:pPr>
              <w:jc w:val="center"/>
            </w:pPr>
            <w:r>
              <w:t>ja</w:t>
            </w:r>
          </w:p>
        </w:tc>
        <w:tc>
          <w:tcPr>
            <w:tcW w:w="1843" w:type="dxa"/>
            <w:shd w:val="clear" w:color="auto" w:fill="D5E3D3"/>
          </w:tcPr>
          <w:p w14:paraId="2C5879E7" w14:textId="71E0C17D" w:rsidR="00C011F1" w:rsidRPr="009B25A1" w:rsidRDefault="00EA4669" w:rsidP="00CA0C43">
            <w:pPr>
              <w:jc w:val="center"/>
            </w:pPr>
            <w:r>
              <w:t>ja</w:t>
            </w:r>
          </w:p>
        </w:tc>
      </w:tr>
      <w:tr w:rsidR="00C011F1" w:rsidRPr="006E6C5C" w14:paraId="4DFB00AE" w14:textId="77777777" w:rsidTr="005A17E3">
        <w:tc>
          <w:tcPr>
            <w:tcW w:w="555" w:type="dxa"/>
          </w:tcPr>
          <w:p w14:paraId="70CA010D" w14:textId="77777777" w:rsidR="00C011F1" w:rsidRPr="009B25A1" w:rsidRDefault="00C011F1" w:rsidP="00CA0C43">
            <w:pPr>
              <w:rPr>
                <w:b/>
              </w:rPr>
            </w:pPr>
            <w:r w:rsidRPr="009B25A1">
              <w:rPr>
                <w:b/>
              </w:rPr>
              <w:t>E</w:t>
            </w:r>
          </w:p>
        </w:tc>
        <w:tc>
          <w:tcPr>
            <w:tcW w:w="6244" w:type="dxa"/>
          </w:tcPr>
          <w:p w14:paraId="109745F6" w14:textId="32576558" w:rsidR="00C011F1" w:rsidRPr="009B25A1" w:rsidRDefault="00C011F1" w:rsidP="00CA0C43">
            <w:r>
              <w:rPr>
                <w:rFonts w:cs="Open Sans"/>
              </w:rPr>
              <w:t>O</w:t>
            </w:r>
            <w:r w:rsidRPr="00F77532">
              <w:rPr>
                <w:rFonts w:cs="Open Sans"/>
              </w:rPr>
              <w:t xml:space="preserve">p- en overslag massagoederen en halffabricaten voor industriële bewerking </w:t>
            </w:r>
          </w:p>
        </w:tc>
        <w:tc>
          <w:tcPr>
            <w:tcW w:w="1560" w:type="dxa"/>
            <w:shd w:val="clear" w:color="auto" w:fill="D5E3D3"/>
          </w:tcPr>
          <w:p w14:paraId="1663BA1F" w14:textId="58CF5F79" w:rsidR="00C011F1" w:rsidRPr="009B25A1" w:rsidRDefault="00B27910" w:rsidP="00CA0C43">
            <w:pPr>
              <w:jc w:val="center"/>
            </w:pPr>
            <w:r w:rsidRPr="0092490D">
              <w:t>nee</w:t>
            </w:r>
          </w:p>
        </w:tc>
        <w:tc>
          <w:tcPr>
            <w:tcW w:w="1559" w:type="dxa"/>
            <w:shd w:val="clear" w:color="auto" w:fill="D5E3D3"/>
          </w:tcPr>
          <w:p w14:paraId="0AE8033E" w14:textId="02B80CE8" w:rsidR="00C011F1" w:rsidRPr="009B25A1" w:rsidRDefault="00EA4669" w:rsidP="00CA0C43">
            <w:pPr>
              <w:jc w:val="center"/>
            </w:pPr>
            <w:r>
              <w:t>ja</w:t>
            </w:r>
          </w:p>
        </w:tc>
        <w:tc>
          <w:tcPr>
            <w:tcW w:w="1701" w:type="dxa"/>
          </w:tcPr>
          <w:p w14:paraId="4E2DA684" w14:textId="794CDA9F" w:rsidR="00C011F1" w:rsidRPr="009B25A1" w:rsidRDefault="00910352" w:rsidP="00910352">
            <w:pPr>
              <w:jc w:val="center"/>
            </w:pPr>
            <w:r>
              <w:t>nee</w:t>
            </w:r>
            <w:r w:rsidRPr="00910352">
              <w:rPr>
                <w:vertAlign w:val="superscript"/>
              </w:rPr>
              <w:t>3</w:t>
            </w:r>
          </w:p>
        </w:tc>
        <w:tc>
          <w:tcPr>
            <w:tcW w:w="1843" w:type="dxa"/>
            <w:shd w:val="clear" w:color="auto" w:fill="D5E3D3"/>
          </w:tcPr>
          <w:p w14:paraId="3CB02EAA" w14:textId="7E21EEA4" w:rsidR="00C011F1" w:rsidRPr="009B25A1" w:rsidRDefault="00EA4669" w:rsidP="00CA0C43">
            <w:pPr>
              <w:jc w:val="center"/>
            </w:pPr>
            <w:r>
              <w:t>ja</w:t>
            </w:r>
          </w:p>
        </w:tc>
      </w:tr>
      <w:tr w:rsidR="00C011F1" w:rsidRPr="006E6C5C" w14:paraId="518EAFAE" w14:textId="77777777" w:rsidTr="005A17E3">
        <w:tc>
          <w:tcPr>
            <w:tcW w:w="555" w:type="dxa"/>
          </w:tcPr>
          <w:p w14:paraId="3155F3A5" w14:textId="77777777" w:rsidR="00C011F1" w:rsidRPr="009B25A1" w:rsidRDefault="00C011F1" w:rsidP="00CA0C43">
            <w:pPr>
              <w:rPr>
                <w:b/>
              </w:rPr>
            </w:pPr>
            <w:r w:rsidRPr="009B25A1">
              <w:rPr>
                <w:b/>
              </w:rPr>
              <w:t>F</w:t>
            </w:r>
          </w:p>
        </w:tc>
        <w:tc>
          <w:tcPr>
            <w:tcW w:w="6244" w:type="dxa"/>
          </w:tcPr>
          <w:p w14:paraId="4970D203" w14:textId="77777777" w:rsidR="00C011F1" w:rsidRPr="009B25A1" w:rsidRDefault="00C011F1" w:rsidP="00CA0C43">
            <w:r w:rsidRPr="009B25A1">
              <w:t>Op</w:t>
            </w:r>
            <w:r>
              <w:t>-</w:t>
            </w:r>
            <w:r w:rsidRPr="009B25A1">
              <w:t xml:space="preserve"> en overslag voedingsmiddelen</w:t>
            </w:r>
          </w:p>
        </w:tc>
        <w:tc>
          <w:tcPr>
            <w:tcW w:w="1560" w:type="dxa"/>
            <w:shd w:val="clear" w:color="auto" w:fill="D5E3D3"/>
          </w:tcPr>
          <w:p w14:paraId="0835AB77" w14:textId="42D43318" w:rsidR="00C011F1" w:rsidRPr="009B25A1" w:rsidRDefault="00B27910" w:rsidP="00CA0C43">
            <w:pPr>
              <w:jc w:val="center"/>
            </w:pPr>
            <w:r w:rsidRPr="0092490D">
              <w:t>nee</w:t>
            </w:r>
          </w:p>
        </w:tc>
        <w:tc>
          <w:tcPr>
            <w:tcW w:w="1559" w:type="dxa"/>
            <w:shd w:val="clear" w:color="auto" w:fill="D5E3D3"/>
          </w:tcPr>
          <w:p w14:paraId="0DFF96B3" w14:textId="300BF14A" w:rsidR="00C011F1" w:rsidRPr="009B25A1" w:rsidRDefault="00EA4669" w:rsidP="00CA0C43">
            <w:pPr>
              <w:jc w:val="center"/>
            </w:pPr>
            <w:r>
              <w:t>ja</w:t>
            </w:r>
          </w:p>
        </w:tc>
        <w:tc>
          <w:tcPr>
            <w:tcW w:w="1701" w:type="dxa"/>
          </w:tcPr>
          <w:p w14:paraId="72FAF5CE" w14:textId="55D9E124" w:rsidR="00C011F1" w:rsidRPr="009B25A1" w:rsidRDefault="00EA4669" w:rsidP="00CA0C43">
            <w:pPr>
              <w:jc w:val="center"/>
            </w:pPr>
            <w:r>
              <w:t>ja</w:t>
            </w:r>
          </w:p>
        </w:tc>
        <w:tc>
          <w:tcPr>
            <w:tcW w:w="1843" w:type="dxa"/>
            <w:shd w:val="clear" w:color="auto" w:fill="D5E3D3"/>
          </w:tcPr>
          <w:p w14:paraId="530713C8" w14:textId="4B91913F" w:rsidR="00C011F1" w:rsidRPr="009B25A1" w:rsidRDefault="00EA4669" w:rsidP="00CA0C43">
            <w:pPr>
              <w:jc w:val="center"/>
            </w:pPr>
            <w:r>
              <w:t>ja</w:t>
            </w:r>
          </w:p>
        </w:tc>
      </w:tr>
      <w:tr w:rsidR="00C011F1" w:rsidRPr="006E6C5C" w14:paraId="20BA8131" w14:textId="77777777" w:rsidTr="005A17E3">
        <w:tc>
          <w:tcPr>
            <w:tcW w:w="555" w:type="dxa"/>
          </w:tcPr>
          <w:p w14:paraId="69F67FBF" w14:textId="77777777" w:rsidR="00C011F1" w:rsidRPr="009B25A1" w:rsidRDefault="00C011F1" w:rsidP="00CA0C43">
            <w:pPr>
              <w:rPr>
                <w:b/>
              </w:rPr>
            </w:pPr>
            <w:r w:rsidRPr="009B25A1">
              <w:rPr>
                <w:b/>
              </w:rPr>
              <w:t>G</w:t>
            </w:r>
          </w:p>
        </w:tc>
        <w:tc>
          <w:tcPr>
            <w:tcW w:w="6244" w:type="dxa"/>
          </w:tcPr>
          <w:p w14:paraId="308FC4EA" w14:textId="77777777" w:rsidR="00C011F1" w:rsidRPr="009B25A1" w:rsidRDefault="00C011F1" w:rsidP="00CA0C43">
            <w:r w:rsidRPr="009B25A1">
              <w:t>Op</w:t>
            </w:r>
            <w:r>
              <w:t>-</w:t>
            </w:r>
            <w:r w:rsidRPr="009B25A1">
              <w:t xml:space="preserve"> en overslag containers</w:t>
            </w:r>
          </w:p>
        </w:tc>
        <w:tc>
          <w:tcPr>
            <w:tcW w:w="1560" w:type="dxa"/>
            <w:shd w:val="clear" w:color="auto" w:fill="D5E3D3"/>
          </w:tcPr>
          <w:p w14:paraId="16820885" w14:textId="0EB286FD" w:rsidR="00C011F1" w:rsidRPr="009B25A1" w:rsidRDefault="00B27910" w:rsidP="00CA0C43">
            <w:pPr>
              <w:jc w:val="center"/>
            </w:pPr>
            <w:r w:rsidRPr="0092490D">
              <w:t>nee</w:t>
            </w:r>
          </w:p>
        </w:tc>
        <w:tc>
          <w:tcPr>
            <w:tcW w:w="1559" w:type="dxa"/>
            <w:shd w:val="clear" w:color="auto" w:fill="D5E3D3"/>
          </w:tcPr>
          <w:p w14:paraId="158DA30C" w14:textId="3C36BC05" w:rsidR="00C011F1" w:rsidRPr="009B25A1" w:rsidRDefault="00EA4669" w:rsidP="00CA0C43">
            <w:pPr>
              <w:jc w:val="center"/>
            </w:pPr>
            <w:r>
              <w:t>ja</w:t>
            </w:r>
          </w:p>
        </w:tc>
        <w:tc>
          <w:tcPr>
            <w:tcW w:w="1701" w:type="dxa"/>
          </w:tcPr>
          <w:p w14:paraId="30D7016A" w14:textId="58846A3C" w:rsidR="00C011F1" w:rsidRPr="009B25A1" w:rsidRDefault="0094209A" w:rsidP="00CA0C43">
            <w:pPr>
              <w:jc w:val="center"/>
            </w:pPr>
            <w:r>
              <w:t>n</w:t>
            </w:r>
            <w:r w:rsidR="00C011F1" w:rsidRPr="009B25A1">
              <w:t>ee</w:t>
            </w:r>
            <w:r>
              <w:rPr>
                <w:vertAlign w:val="superscript"/>
              </w:rPr>
              <w:t>8</w:t>
            </w:r>
          </w:p>
        </w:tc>
        <w:tc>
          <w:tcPr>
            <w:tcW w:w="1843" w:type="dxa"/>
            <w:shd w:val="clear" w:color="auto" w:fill="D5E3D3"/>
          </w:tcPr>
          <w:p w14:paraId="0BF3BD86" w14:textId="681C297E" w:rsidR="00C011F1" w:rsidRPr="009B25A1" w:rsidRDefault="00EA4669" w:rsidP="00CA0C43">
            <w:pPr>
              <w:jc w:val="center"/>
            </w:pPr>
            <w:r>
              <w:t>ja</w:t>
            </w:r>
            <w:r w:rsidR="007127A8">
              <w:rPr>
                <w:vertAlign w:val="superscript"/>
              </w:rPr>
              <w:t>6</w:t>
            </w:r>
          </w:p>
        </w:tc>
      </w:tr>
      <w:tr w:rsidR="00C011F1" w:rsidRPr="006E6C5C" w14:paraId="78CC42F1" w14:textId="77777777" w:rsidTr="005A17E3">
        <w:tc>
          <w:tcPr>
            <w:tcW w:w="555" w:type="dxa"/>
          </w:tcPr>
          <w:p w14:paraId="2DFB0187" w14:textId="77777777" w:rsidR="00C011F1" w:rsidRPr="009B25A1" w:rsidRDefault="00C011F1" w:rsidP="00CA0C43">
            <w:pPr>
              <w:rPr>
                <w:b/>
              </w:rPr>
            </w:pPr>
            <w:r w:rsidRPr="009B25A1">
              <w:rPr>
                <w:b/>
              </w:rPr>
              <w:t>H</w:t>
            </w:r>
          </w:p>
        </w:tc>
        <w:tc>
          <w:tcPr>
            <w:tcW w:w="6244" w:type="dxa"/>
          </w:tcPr>
          <w:p w14:paraId="117671E3" w14:textId="76592A1C" w:rsidR="00C011F1" w:rsidRPr="009B25A1" w:rsidRDefault="00C011F1" w:rsidP="00CA0C43">
            <w:r w:rsidRPr="009B25A1">
              <w:t>Locaties ontwikkeling/onderhoud infrastructuur</w:t>
            </w:r>
            <w:r w:rsidR="00F37F6C" w:rsidRPr="007127A8">
              <w:rPr>
                <w:vertAlign w:val="superscript"/>
              </w:rPr>
              <w:t>7</w:t>
            </w:r>
            <w:r w:rsidRPr="009B25A1">
              <w:t xml:space="preserve"> en gevaar voor medewerkers</w:t>
            </w:r>
          </w:p>
        </w:tc>
        <w:tc>
          <w:tcPr>
            <w:tcW w:w="1560" w:type="dxa"/>
            <w:shd w:val="clear" w:color="auto" w:fill="D5E3D3"/>
          </w:tcPr>
          <w:p w14:paraId="07FBBCC7" w14:textId="524A5699" w:rsidR="00C011F1" w:rsidRPr="009B25A1" w:rsidRDefault="00B27910" w:rsidP="00CA0C43">
            <w:pPr>
              <w:jc w:val="center"/>
            </w:pPr>
            <w:r w:rsidRPr="0092490D">
              <w:t>nee</w:t>
            </w:r>
          </w:p>
        </w:tc>
        <w:tc>
          <w:tcPr>
            <w:tcW w:w="1559" w:type="dxa"/>
            <w:shd w:val="clear" w:color="auto" w:fill="D5E3D3"/>
          </w:tcPr>
          <w:p w14:paraId="5F85D151" w14:textId="42A5A94A" w:rsidR="00C011F1" w:rsidRPr="009B25A1" w:rsidRDefault="00EA4669" w:rsidP="00CA0C43">
            <w:pPr>
              <w:jc w:val="center"/>
            </w:pPr>
            <w:r>
              <w:t>ja</w:t>
            </w:r>
          </w:p>
        </w:tc>
        <w:tc>
          <w:tcPr>
            <w:tcW w:w="1701" w:type="dxa"/>
          </w:tcPr>
          <w:p w14:paraId="67193634" w14:textId="388DF4AC" w:rsidR="00C011F1" w:rsidRPr="009B25A1" w:rsidRDefault="00EA4669" w:rsidP="00CA0C43">
            <w:pPr>
              <w:jc w:val="center"/>
            </w:pPr>
            <w:r>
              <w:t>ja</w:t>
            </w:r>
            <w:r w:rsidR="0066081F">
              <w:rPr>
                <w:vertAlign w:val="superscript"/>
              </w:rPr>
              <w:t>4</w:t>
            </w:r>
          </w:p>
        </w:tc>
        <w:tc>
          <w:tcPr>
            <w:tcW w:w="1843" w:type="dxa"/>
            <w:shd w:val="clear" w:color="auto" w:fill="D5E3D3"/>
          </w:tcPr>
          <w:p w14:paraId="5F55C750" w14:textId="7629226C" w:rsidR="00C011F1" w:rsidRPr="009B25A1" w:rsidRDefault="00EA4669" w:rsidP="00CA0C43">
            <w:pPr>
              <w:jc w:val="center"/>
            </w:pPr>
            <w:r>
              <w:t>ja</w:t>
            </w:r>
          </w:p>
        </w:tc>
      </w:tr>
      <w:tr w:rsidR="00F37F6C" w14:paraId="3FCBF50C" w14:textId="30D4FE2A" w:rsidTr="005A17E3">
        <w:tc>
          <w:tcPr>
            <w:tcW w:w="555" w:type="dxa"/>
          </w:tcPr>
          <w:p w14:paraId="4F31138E" w14:textId="26259061" w:rsidR="00F37F6C" w:rsidRPr="009B25A1" w:rsidRDefault="00F37F6C" w:rsidP="00F37F6C"/>
        </w:tc>
        <w:tc>
          <w:tcPr>
            <w:tcW w:w="12907" w:type="dxa"/>
            <w:gridSpan w:val="5"/>
          </w:tcPr>
          <w:p w14:paraId="28077805" w14:textId="086E05C5" w:rsidR="00F37F6C" w:rsidRPr="009B25A1" w:rsidRDefault="00B92204" w:rsidP="00F37F6C">
            <w:pPr>
              <w:rPr>
                <w:rFonts w:cs="Open Sans"/>
                <w:sz w:val="18"/>
                <w:szCs w:val="18"/>
              </w:rPr>
            </w:pPr>
            <w:r>
              <w:rPr>
                <w:vertAlign w:val="superscript"/>
              </w:rPr>
              <w:t>1</w:t>
            </w:r>
            <w:r w:rsidR="005A6669">
              <w:rPr>
                <w:vertAlign w:val="superscript"/>
              </w:rPr>
              <w:t xml:space="preserve"> </w:t>
            </w:r>
            <w:r w:rsidR="00F37F6C" w:rsidRPr="009B25A1">
              <w:rPr>
                <w:rFonts w:cs="Open Sans"/>
                <w:sz w:val="18"/>
                <w:szCs w:val="18"/>
              </w:rPr>
              <w:t>Het verplaatsen is toegestaan vanaf een afstand van 75 meter van de rand van de heli</w:t>
            </w:r>
            <w:r w:rsidR="0095063A">
              <w:rPr>
                <w:rFonts w:cs="Open Sans"/>
                <w:sz w:val="18"/>
                <w:szCs w:val="18"/>
              </w:rPr>
              <w:t>kopterlandings</w:t>
            </w:r>
            <w:r w:rsidR="00F37F6C" w:rsidRPr="009B25A1">
              <w:rPr>
                <w:rFonts w:cs="Open Sans"/>
                <w:sz w:val="18"/>
                <w:szCs w:val="18"/>
              </w:rPr>
              <w:t>plaats.</w:t>
            </w:r>
          </w:p>
          <w:p w14:paraId="41942A63" w14:textId="08693047" w:rsidR="00F37F6C" w:rsidRPr="009B25A1" w:rsidRDefault="00B92204" w:rsidP="00F37F6C">
            <w:pPr>
              <w:rPr>
                <w:sz w:val="18"/>
                <w:szCs w:val="18"/>
              </w:rPr>
            </w:pPr>
            <w:r>
              <w:rPr>
                <w:sz w:val="18"/>
                <w:szCs w:val="18"/>
                <w:vertAlign w:val="superscript"/>
              </w:rPr>
              <w:t>2</w:t>
            </w:r>
            <w:r w:rsidR="00F37F6C" w:rsidRPr="009B25A1">
              <w:rPr>
                <w:rFonts w:cs="Open Sans"/>
                <w:sz w:val="18"/>
                <w:szCs w:val="18"/>
              </w:rPr>
              <w:t xml:space="preserve"> Het vernielen is toegestaan tot op een afstand van 75 meter van de rand van de heli</w:t>
            </w:r>
            <w:r w:rsidR="0095063A">
              <w:rPr>
                <w:rFonts w:cs="Open Sans"/>
                <w:sz w:val="18"/>
                <w:szCs w:val="18"/>
              </w:rPr>
              <w:t>kopterlandings</w:t>
            </w:r>
            <w:r w:rsidR="00F37F6C" w:rsidRPr="009B25A1">
              <w:rPr>
                <w:rFonts w:cs="Open Sans"/>
                <w:sz w:val="18"/>
                <w:szCs w:val="18"/>
              </w:rPr>
              <w:t>plaats.</w:t>
            </w:r>
          </w:p>
          <w:p w14:paraId="4ABC53B7" w14:textId="1BD05936" w:rsidR="00171E2F" w:rsidRDefault="0066081F" w:rsidP="00F37F6C">
            <w:pPr>
              <w:rPr>
                <w:sz w:val="18"/>
                <w:szCs w:val="18"/>
              </w:rPr>
            </w:pPr>
            <w:r>
              <w:rPr>
                <w:sz w:val="18"/>
                <w:szCs w:val="18"/>
                <w:vertAlign w:val="superscript"/>
              </w:rPr>
              <w:t>3</w:t>
            </w:r>
            <w:r w:rsidR="00F37F6C" w:rsidRPr="009B25A1">
              <w:rPr>
                <w:sz w:val="18"/>
                <w:szCs w:val="18"/>
                <w:vertAlign w:val="superscript"/>
              </w:rPr>
              <w:t xml:space="preserve"> </w:t>
            </w:r>
            <w:r w:rsidR="00F37F6C" w:rsidRPr="009B25A1">
              <w:rPr>
                <w:sz w:val="18"/>
                <w:szCs w:val="18"/>
              </w:rPr>
              <w:t>Uitzondering</w:t>
            </w:r>
            <w:r w:rsidR="00581880">
              <w:rPr>
                <w:sz w:val="18"/>
                <w:szCs w:val="18"/>
              </w:rPr>
              <w:t>,</w:t>
            </w:r>
            <w:r w:rsidR="00F37F6C" w:rsidRPr="009B25A1">
              <w:rPr>
                <w:sz w:val="18"/>
                <w:szCs w:val="18"/>
              </w:rPr>
              <w:t xml:space="preserve"> wel verplaatsen</w:t>
            </w:r>
            <w:r w:rsidR="001E622D">
              <w:rPr>
                <w:sz w:val="18"/>
                <w:szCs w:val="18"/>
              </w:rPr>
              <w:t xml:space="preserve"> bij</w:t>
            </w:r>
            <w:r w:rsidR="00910352">
              <w:rPr>
                <w:sz w:val="18"/>
                <w:szCs w:val="18"/>
              </w:rPr>
              <w:t xml:space="preserve">: </w:t>
            </w:r>
          </w:p>
          <w:p w14:paraId="6C2AF83F" w14:textId="18DFC2D7" w:rsidR="00F37F6C" w:rsidRDefault="00F37F6C" w:rsidP="00171E2F">
            <w:pPr>
              <w:pStyle w:val="Lijstalinea"/>
              <w:numPr>
                <w:ilvl w:val="0"/>
                <w:numId w:val="43"/>
              </w:numPr>
              <w:rPr>
                <w:sz w:val="18"/>
                <w:szCs w:val="18"/>
              </w:rPr>
            </w:pPr>
            <w:r w:rsidRPr="00171E2F">
              <w:rPr>
                <w:sz w:val="18"/>
                <w:szCs w:val="18"/>
              </w:rPr>
              <w:t>calamiteitsvoorzieningen</w:t>
            </w:r>
          </w:p>
          <w:p w14:paraId="3A06CF9C" w14:textId="135CF66B" w:rsidR="008A7E41" w:rsidRDefault="00D73280" w:rsidP="00171E2F">
            <w:pPr>
              <w:pStyle w:val="Lijstalinea"/>
              <w:numPr>
                <w:ilvl w:val="0"/>
                <w:numId w:val="43"/>
              </w:numPr>
              <w:rPr>
                <w:sz w:val="18"/>
                <w:szCs w:val="18"/>
              </w:rPr>
            </w:pPr>
            <w:r>
              <w:rPr>
                <w:sz w:val="18"/>
                <w:szCs w:val="18"/>
              </w:rPr>
              <w:t>laag</w:t>
            </w:r>
            <w:r w:rsidR="00E475E0">
              <w:rPr>
                <w:sz w:val="18"/>
                <w:szCs w:val="18"/>
              </w:rPr>
              <w:t>gelegen nesten</w:t>
            </w:r>
            <w:r w:rsidR="001E622D" w:rsidRPr="00E475E0">
              <w:rPr>
                <w:sz w:val="18"/>
                <w:szCs w:val="18"/>
              </w:rPr>
              <w:t xml:space="preserve"> op </w:t>
            </w:r>
            <w:r w:rsidR="00171E2F" w:rsidRPr="00E475E0">
              <w:rPr>
                <w:sz w:val="18"/>
                <w:szCs w:val="18"/>
              </w:rPr>
              <w:t>steenkoolhopen</w:t>
            </w:r>
          </w:p>
          <w:p w14:paraId="47827263" w14:textId="31E59B29" w:rsidR="00F37F6C" w:rsidRPr="009B25A1" w:rsidRDefault="0066081F" w:rsidP="00F37F6C">
            <w:pPr>
              <w:rPr>
                <w:sz w:val="18"/>
                <w:szCs w:val="18"/>
              </w:rPr>
            </w:pPr>
            <w:r>
              <w:rPr>
                <w:sz w:val="18"/>
                <w:szCs w:val="18"/>
                <w:vertAlign w:val="superscript"/>
              </w:rPr>
              <w:t>4</w:t>
            </w:r>
            <w:r w:rsidR="00F37F6C" w:rsidRPr="009B25A1">
              <w:rPr>
                <w:sz w:val="18"/>
                <w:szCs w:val="18"/>
              </w:rPr>
              <w:t xml:space="preserve"> Verplaatsen binnen deze categorie ook indien aanwezigheid meeuwen groot risico is voor verkeer en voor meeuwen zelf (zoals langs wegen)</w:t>
            </w:r>
          </w:p>
          <w:p w14:paraId="726B1036" w14:textId="282C3036" w:rsidR="00F37F6C" w:rsidRPr="009B25A1" w:rsidRDefault="007127A8" w:rsidP="00F37F6C">
            <w:pPr>
              <w:rPr>
                <w:sz w:val="18"/>
                <w:szCs w:val="18"/>
              </w:rPr>
            </w:pPr>
            <w:r>
              <w:rPr>
                <w:sz w:val="18"/>
                <w:szCs w:val="18"/>
                <w:vertAlign w:val="superscript"/>
              </w:rPr>
              <w:t>5</w:t>
            </w:r>
            <w:r w:rsidR="00F37F6C" w:rsidRPr="009B25A1">
              <w:rPr>
                <w:sz w:val="18"/>
                <w:szCs w:val="18"/>
                <w:vertAlign w:val="superscript"/>
              </w:rPr>
              <w:t xml:space="preserve"> </w:t>
            </w:r>
            <w:r w:rsidR="005651D1">
              <w:rPr>
                <w:sz w:val="18"/>
                <w:szCs w:val="18"/>
              </w:rPr>
              <w:t>Vernielen</w:t>
            </w:r>
            <w:r w:rsidR="00F37F6C" w:rsidRPr="009B25A1">
              <w:rPr>
                <w:sz w:val="18"/>
                <w:szCs w:val="18"/>
              </w:rPr>
              <w:t xml:space="preserve"> kan niet worden uitgevoerd bij alleenstaande pompen, transportbanden, calamiteitsvoorzieningen, tenzij in noodgeval</w:t>
            </w:r>
          </w:p>
          <w:p w14:paraId="1059D611" w14:textId="651C558C" w:rsidR="00F37F6C" w:rsidRPr="009B25A1" w:rsidRDefault="007127A8" w:rsidP="00F37F6C">
            <w:pPr>
              <w:rPr>
                <w:sz w:val="18"/>
                <w:szCs w:val="18"/>
              </w:rPr>
            </w:pPr>
            <w:r>
              <w:rPr>
                <w:sz w:val="18"/>
                <w:szCs w:val="18"/>
                <w:vertAlign w:val="superscript"/>
              </w:rPr>
              <w:t>6</w:t>
            </w:r>
            <w:r w:rsidR="00F37F6C" w:rsidRPr="009B25A1">
              <w:rPr>
                <w:sz w:val="18"/>
                <w:szCs w:val="18"/>
              </w:rPr>
              <w:t xml:space="preserve"> Alle</w:t>
            </w:r>
            <w:r w:rsidR="007207C9">
              <w:rPr>
                <w:sz w:val="18"/>
                <w:szCs w:val="18"/>
              </w:rPr>
              <w:t>en</w:t>
            </w:r>
            <w:r w:rsidR="00F37F6C" w:rsidRPr="009B25A1">
              <w:rPr>
                <w:sz w:val="18"/>
                <w:szCs w:val="18"/>
              </w:rPr>
              <w:t xml:space="preserve"> op risicovolle plekken waar door aanwezigheid nesten/eieren gevaar kan ontstaan voor mensen die op hoogte werken</w:t>
            </w:r>
          </w:p>
          <w:p w14:paraId="1143C7EF" w14:textId="22FB251D" w:rsidR="0094209A" w:rsidRDefault="007127A8" w:rsidP="00BC5D0C">
            <w:pPr>
              <w:rPr>
                <w:sz w:val="18"/>
                <w:szCs w:val="18"/>
              </w:rPr>
            </w:pPr>
            <w:r w:rsidRPr="007127A8">
              <w:rPr>
                <w:sz w:val="18"/>
                <w:szCs w:val="18"/>
                <w:vertAlign w:val="superscript"/>
              </w:rPr>
              <w:t>7</w:t>
            </w:r>
            <w:r w:rsidR="00F37F6C" w:rsidRPr="009B25A1">
              <w:rPr>
                <w:sz w:val="18"/>
                <w:szCs w:val="18"/>
              </w:rPr>
              <w:t xml:space="preserve"> Geldt niet voor infrastructuur binnen bedrijventerrein.</w:t>
            </w:r>
            <w:r w:rsidR="0094209A">
              <w:rPr>
                <w:sz w:val="18"/>
                <w:szCs w:val="18"/>
              </w:rPr>
              <w:br/>
            </w:r>
            <w:r w:rsidR="0094209A" w:rsidRPr="0094209A">
              <w:rPr>
                <w:sz w:val="18"/>
                <w:szCs w:val="18"/>
                <w:vertAlign w:val="superscript"/>
              </w:rPr>
              <w:t xml:space="preserve">8 </w:t>
            </w:r>
            <w:r w:rsidR="00BC5D0C">
              <w:rPr>
                <w:sz w:val="18"/>
                <w:szCs w:val="18"/>
                <w:vertAlign w:val="superscript"/>
              </w:rPr>
              <w:t xml:space="preserve"> </w:t>
            </w:r>
            <w:r w:rsidR="0094209A" w:rsidRPr="009B25A1">
              <w:rPr>
                <w:sz w:val="18"/>
                <w:szCs w:val="18"/>
              </w:rPr>
              <w:t>Uitzondering</w:t>
            </w:r>
            <w:r w:rsidR="00581880">
              <w:rPr>
                <w:sz w:val="18"/>
                <w:szCs w:val="18"/>
              </w:rPr>
              <w:t>,</w:t>
            </w:r>
            <w:r w:rsidR="0094209A" w:rsidRPr="009B25A1">
              <w:rPr>
                <w:sz w:val="18"/>
                <w:szCs w:val="18"/>
              </w:rPr>
              <w:t xml:space="preserve"> wel verplaatsen</w:t>
            </w:r>
            <w:r w:rsidR="0094209A">
              <w:rPr>
                <w:sz w:val="18"/>
                <w:szCs w:val="18"/>
              </w:rPr>
              <w:t xml:space="preserve"> bij: </w:t>
            </w:r>
          </w:p>
          <w:p w14:paraId="129ABB88" w14:textId="77777777" w:rsidR="00BC5D0C" w:rsidRDefault="0094209A" w:rsidP="00BC5D0C">
            <w:pPr>
              <w:pStyle w:val="Lijstalinea"/>
              <w:numPr>
                <w:ilvl w:val="0"/>
                <w:numId w:val="44"/>
              </w:numPr>
              <w:rPr>
                <w:sz w:val="18"/>
                <w:szCs w:val="18"/>
              </w:rPr>
            </w:pPr>
            <w:r w:rsidRPr="00BC5D0C">
              <w:rPr>
                <w:sz w:val="18"/>
                <w:szCs w:val="18"/>
              </w:rPr>
              <w:t>calamiteitsvoorzieningen</w:t>
            </w:r>
          </w:p>
          <w:p w14:paraId="76274D46" w14:textId="64A38E87" w:rsidR="0094209A" w:rsidRPr="00BC5D0C" w:rsidRDefault="0094209A" w:rsidP="00BC5D0C">
            <w:pPr>
              <w:pStyle w:val="Lijstalinea"/>
              <w:numPr>
                <w:ilvl w:val="0"/>
                <w:numId w:val="44"/>
              </w:numPr>
              <w:rPr>
                <w:sz w:val="18"/>
                <w:szCs w:val="18"/>
              </w:rPr>
            </w:pPr>
            <w:r w:rsidRPr="00BC5D0C">
              <w:rPr>
                <w:sz w:val="18"/>
                <w:szCs w:val="18"/>
              </w:rPr>
              <w:t xml:space="preserve">nesten bij </w:t>
            </w:r>
            <w:r w:rsidR="007B1E9A">
              <w:rPr>
                <w:sz w:val="18"/>
                <w:szCs w:val="18"/>
              </w:rPr>
              <w:t xml:space="preserve">bedienings-, </w:t>
            </w:r>
            <w:r w:rsidRPr="00BC5D0C">
              <w:rPr>
                <w:sz w:val="18"/>
                <w:szCs w:val="18"/>
              </w:rPr>
              <w:t>bestu</w:t>
            </w:r>
            <w:r w:rsidR="00D022EF">
              <w:rPr>
                <w:sz w:val="18"/>
                <w:szCs w:val="18"/>
              </w:rPr>
              <w:t>ring</w:t>
            </w:r>
            <w:r w:rsidRPr="00BC5D0C">
              <w:rPr>
                <w:sz w:val="18"/>
                <w:szCs w:val="18"/>
              </w:rPr>
              <w:t>s- en ele</w:t>
            </w:r>
            <w:r w:rsidR="00D72A52" w:rsidRPr="00BC5D0C">
              <w:rPr>
                <w:sz w:val="18"/>
                <w:szCs w:val="18"/>
              </w:rPr>
              <w:t>k</w:t>
            </w:r>
            <w:r w:rsidRPr="00BC5D0C">
              <w:rPr>
                <w:sz w:val="18"/>
                <w:szCs w:val="18"/>
              </w:rPr>
              <w:t>triciteitsinstallaties t.b.v. containerverplaatsingen</w:t>
            </w:r>
          </w:p>
        </w:tc>
      </w:tr>
    </w:tbl>
    <w:p w14:paraId="6BE484D5" w14:textId="77777777" w:rsidR="005B5ECF" w:rsidRDefault="005B5ECF" w:rsidP="006E6C5C">
      <w:pPr>
        <w:spacing w:after="160" w:line="259" w:lineRule="auto"/>
        <w:rPr>
          <w:rFonts w:cs="Open Sans"/>
          <w:szCs w:val="22"/>
        </w:rPr>
        <w:sectPr w:rsidR="005B5ECF" w:rsidSect="005A6669">
          <w:pgSz w:w="16838" w:h="11906" w:orient="landscape"/>
          <w:pgMar w:top="720" w:right="720" w:bottom="720" w:left="720" w:header="708" w:footer="708" w:gutter="0"/>
          <w:cols w:space="708"/>
          <w:titlePg/>
          <w:docGrid w:linePitch="360"/>
        </w:sectPr>
      </w:pPr>
    </w:p>
    <w:p w14:paraId="3B8007D0" w14:textId="5D2E54E4" w:rsidR="00DA1EC6" w:rsidRDefault="00D30C98" w:rsidP="00DA1EC6">
      <w:pPr>
        <w:pStyle w:val="Kop1"/>
      </w:pPr>
      <w:bookmarkStart w:id="219" w:name="_Toc196292992"/>
      <w:r>
        <w:lastRenderedPageBreak/>
        <w:t>BIJLAGE</w:t>
      </w:r>
      <w:r w:rsidR="00C717A7">
        <w:t xml:space="preserve"> </w:t>
      </w:r>
      <w:r>
        <w:t>5</w:t>
      </w:r>
      <w:r w:rsidR="00C717A7">
        <w:tab/>
      </w:r>
      <w:r>
        <w:t>VERKLARENDE WOORDENLIJST</w:t>
      </w:r>
      <w:bookmarkEnd w:id="219"/>
    </w:p>
    <w:p w14:paraId="38C3E97C" w14:textId="77777777" w:rsidR="006D3C84" w:rsidRPr="00D479F6" w:rsidRDefault="006D3C84" w:rsidP="006D3C84">
      <w:pPr>
        <w:spacing w:line="276" w:lineRule="auto"/>
        <w:rPr>
          <w:rFonts w:cs="Open Sans"/>
          <w:b/>
          <w:bCs/>
        </w:rPr>
      </w:pPr>
      <w:r w:rsidRPr="00D479F6">
        <w:rPr>
          <w:rFonts w:eastAsia="Calibri" w:cs="Open Sans"/>
          <w:b/>
          <w:bCs/>
        </w:rPr>
        <w:t>Terzake kundig persoon</w:t>
      </w:r>
    </w:p>
    <w:p w14:paraId="18CC6D44" w14:textId="518C4EE2" w:rsidR="006D3C84" w:rsidRPr="0090057E" w:rsidRDefault="00F273A3" w:rsidP="006D3C84">
      <w:pPr>
        <w:spacing w:line="276" w:lineRule="auto"/>
        <w:rPr>
          <w:rFonts w:cs="Open Sans"/>
          <w:i/>
          <w:iCs/>
        </w:rPr>
      </w:pPr>
      <w:r w:rsidRPr="0090057E">
        <w:rPr>
          <w:rFonts w:eastAsia="Calibri" w:cs="Open Sans"/>
          <w:i/>
          <w:iCs/>
        </w:rPr>
        <w:t>O</w:t>
      </w:r>
      <w:r w:rsidR="006D3C84" w:rsidRPr="0090057E">
        <w:rPr>
          <w:rFonts w:eastAsia="Calibri" w:cs="Open Sans"/>
          <w:i/>
          <w:iCs/>
        </w:rPr>
        <w:t xml:space="preserve">nder een ter zake kundig persoon </w:t>
      </w:r>
      <w:r w:rsidR="0053378F" w:rsidRPr="0090057E">
        <w:rPr>
          <w:rFonts w:eastAsia="Calibri" w:cs="Open Sans"/>
          <w:i/>
          <w:iCs/>
        </w:rPr>
        <w:t xml:space="preserve">wordt </w:t>
      </w:r>
      <w:r w:rsidR="006D3C84" w:rsidRPr="0090057E">
        <w:rPr>
          <w:rFonts w:eastAsia="Calibri" w:cs="Open Sans"/>
          <w:i/>
          <w:iCs/>
        </w:rPr>
        <w:t>verstaan</w:t>
      </w:r>
      <w:r w:rsidR="0053378F" w:rsidRPr="0090057E">
        <w:rPr>
          <w:rFonts w:eastAsia="Calibri" w:cs="Open Sans"/>
          <w:i/>
          <w:iCs/>
        </w:rPr>
        <w:t xml:space="preserve">: </w:t>
      </w:r>
      <w:r w:rsidR="006D3C84" w:rsidRPr="0090057E">
        <w:rPr>
          <w:rFonts w:eastAsia="Calibri" w:cs="Open Sans"/>
          <w:i/>
          <w:iCs/>
        </w:rPr>
        <w:t xml:space="preserve">iemand die voor de situatie en soorten ten aanzien waarvan hij of zij gevraagd is te adviseren en/of te begeleiden, aantoonbare ervaring en kennis heeft op het gebied van soortspecifieke ecologie. De ervaring en kennis dient te zijn opgedaan doordat deskundige: </w:t>
      </w:r>
    </w:p>
    <w:p w14:paraId="75889228"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op HBO dan wel universitair niveau een opleiding heeft genoten met als zwaartepunt (Nederlandse) ecologie; en/of </w:t>
      </w:r>
    </w:p>
    <w:p w14:paraId="135BFB2D"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op MBO niveau een opleiding heeft afgerond met als zwaartepunt de Flora- en faunawet/ Wet natuurbescherming, soortenherkenning en zorgvuldig handelen ten opzichte van die soorten; en/of </w:t>
      </w:r>
    </w:p>
    <w:p w14:paraId="4ABF9D87"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als ecoloog werkzaam is voor een ecologisch adviesbureau, zoals bijvoorbeeld een bureau welke is aangesloten bij het Netwerk Groene Bureaus; en/of </w:t>
      </w:r>
    </w:p>
    <w:p w14:paraId="340B1604"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 xml:space="preserve">zich aantoonbaar actief inzet op het gebied van de soortenbescherming en is aangesloten bij en werkzaam voor de daarvoor in Nederland bestaande organisaties (zoals bijvoorbeeld Zoogdiervereniging, RAVON, Stichting Das en Boom, Vogelbescherming Nederland, Vlinderstichting, Natuurhistorisch Genootschap, KNNV, NJN, IVN, EIS Nederland, FLORON, SOVON, STONE, Staatsbosbeheer, Natuurmonumenten, De Landschappen en Stichting Beheer Natuur en Landelijk gebied) en/of </w:t>
      </w:r>
    </w:p>
    <w:p w14:paraId="2858665B" w14:textId="77777777" w:rsidR="006D3C84" w:rsidRPr="0090057E" w:rsidRDefault="006D3C84" w:rsidP="006D3C84">
      <w:pPr>
        <w:pStyle w:val="Lijstalinea"/>
        <w:numPr>
          <w:ilvl w:val="0"/>
          <w:numId w:val="32"/>
        </w:numPr>
        <w:spacing w:line="276" w:lineRule="auto"/>
        <w:ind w:left="426"/>
        <w:rPr>
          <w:rFonts w:eastAsia="Calibri" w:cs="Open Sans"/>
          <w:i/>
          <w:iCs/>
        </w:rPr>
      </w:pPr>
      <w:r w:rsidRPr="0090057E">
        <w:rPr>
          <w:rFonts w:eastAsia="Calibri" w:cs="Open Sans"/>
          <w:i/>
          <w:iCs/>
        </w:rPr>
        <w:t>zich aantoonbaar actief inzet op het gebied van de soortenmonitoring en/of - bescherming.</w:t>
      </w:r>
    </w:p>
    <w:p w14:paraId="625B6ECC" w14:textId="77777777" w:rsidR="006D3C84" w:rsidRPr="00A44FC4" w:rsidRDefault="006D3C84" w:rsidP="006D3C84">
      <w:pPr>
        <w:spacing w:before="240" w:after="240" w:line="276" w:lineRule="auto"/>
        <w:rPr>
          <w:rFonts w:cs="Open Sans"/>
        </w:rPr>
      </w:pPr>
      <w:r w:rsidRPr="00A44FC4">
        <w:rPr>
          <w:rFonts w:eastAsia="Calibri" w:cs="Open Sans"/>
          <w:i/>
          <w:iCs/>
        </w:rPr>
        <w:t xml:space="preserve"> </w:t>
      </w:r>
    </w:p>
    <w:p w14:paraId="68B67BB9" w14:textId="77777777" w:rsidR="006D3C84" w:rsidRPr="00D479F6" w:rsidRDefault="006D3C84" w:rsidP="006D3C84">
      <w:pPr>
        <w:spacing w:before="240" w:after="240" w:line="276" w:lineRule="auto"/>
        <w:rPr>
          <w:rFonts w:cs="Open Sans"/>
          <w:b/>
          <w:bCs/>
        </w:rPr>
      </w:pPr>
      <w:r w:rsidRPr="00D479F6">
        <w:rPr>
          <w:rFonts w:eastAsia="Calibri" w:cs="Open Sans"/>
          <w:b/>
          <w:bCs/>
        </w:rPr>
        <w:t>Broedvrij houden</w:t>
      </w:r>
    </w:p>
    <w:p w14:paraId="3BB54C76" w14:textId="77777777" w:rsidR="006D3C84" w:rsidRPr="0090057E" w:rsidRDefault="006D3C84" w:rsidP="006D3C84">
      <w:pPr>
        <w:spacing w:before="240" w:after="240" w:line="276" w:lineRule="auto"/>
        <w:ind w:left="426"/>
        <w:rPr>
          <w:rFonts w:cs="Open Sans"/>
          <w:i/>
          <w:iCs/>
        </w:rPr>
      </w:pPr>
      <w:r w:rsidRPr="0090057E">
        <w:rPr>
          <w:rFonts w:eastAsia="Calibri" w:cs="Open Sans"/>
          <w:i/>
          <w:iCs/>
        </w:rPr>
        <w:t xml:space="preserve">Het zodanig uitvoeren van 1) weren en 2) opzettelijk storen dat geen of in ieder geval zo weinig mogelijk broedparen kunnen beginnen met het maken van een nest. </w:t>
      </w:r>
    </w:p>
    <w:p w14:paraId="3543260E" w14:textId="02BEB80F" w:rsidR="006D3C84" w:rsidRPr="0090057E" w:rsidRDefault="006D3C84" w:rsidP="006D3C84">
      <w:pPr>
        <w:spacing w:before="240" w:after="240" w:line="276" w:lineRule="auto"/>
        <w:ind w:left="426"/>
        <w:rPr>
          <w:rFonts w:cs="Open Sans"/>
          <w:i/>
          <w:iCs/>
        </w:rPr>
      </w:pPr>
      <w:r w:rsidRPr="0090057E">
        <w:rPr>
          <w:rFonts w:eastAsia="Calibri" w:cs="Open Sans"/>
          <w:i/>
          <w:iCs/>
        </w:rPr>
        <w:t xml:space="preserve">1) </w:t>
      </w:r>
      <w:r w:rsidRPr="0090057E">
        <w:rPr>
          <w:rFonts w:eastAsia="Calibri" w:cs="Open Sans"/>
          <w:i/>
          <w:iCs/>
        </w:rPr>
        <w:tab/>
      </w:r>
      <w:r w:rsidRPr="0090057E">
        <w:rPr>
          <w:rFonts w:eastAsia="Calibri" w:cs="Open Sans"/>
          <w:i/>
          <w:iCs/>
          <w:u w:val="single"/>
        </w:rPr>
        <w:t>Weren</w:t>
      </w:r>
      <w:r w:rsidRPr="0090057E">
        <w:rPr>
          <w:rFonts w:eastAsia="Calibri" w:cs="Open Sans"/>
          <w:i/>
          <w:iCs/>
        </w:rPr>
        <w:br/>
        <w:t xml:space="preserve">Het door maatregelen weghouden van meeuwen van (delen van) gronden of plekken. Voorbeelden zijn het aanbrengen van netten, bepaalde afschrikkende geluiden, vliegers die roofvogels nabootsen, en ook het weghouden door middel van </w:t>
      </w:r>
      <w:r w:rsidR="005F4E42">
        <w:rPr>
          <w:rFonts w:eastAsia="Calibri" w:cs="Open Sans"/>
          <w:i/>
          <w:iCs/>
        </w:rPr>
        <w:t>persoon</w:t>
      </w:r>
      <w:r w:rsidRPr="0090057E">
        <w:rPr>
          <w:rFonts w:eastAsia="Calibri" w:cs="Open Sans"/>
          <w:i/>
          <w:iCs/>
        </w:rPr>
        <w:t>-met-hond, autonoom werkende laser en jachtvogel-op-stok.</w:t>
      </w:r>
    </w:p>
    <w:p w14:paraId="6C17C318" w14:textId="77777777"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Zie noot 3a in de escalatieladder (§ 6.6).</w:t>
      </w:r>
    </w:p>
    <w:p w14:paraId="66A47204" w14:textId="77777777"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Het weren van vogels is niet vergunningplichtig.</w:t>
      </w:r>
    </w:p>
    <w:p w14:paraId="4DB6FEDC" w14:textId="77777777" w:rsidR="006D3C84" w:rsidRPr="0090057E" w:rsidRDefault="006D3C84" w:rsidP="006D3C84">
      <w:pPr>
        <w:spacing w:line="276" w:lineRule="auto"/>
        <w:ind w:left="426"/>
        <w:rPr>
          <w:rFonts w:eastAsia="Calibri" w:cs="Open Sans"/>
          <w:b/>
          <w:bCs/>
          <w:i/>
          <w:iCs/>
          <w:vertAlign w:val="superscript"/>
        </w:rPr>
      </w:pPr>
      <w:r w:rsidRPr="0090057E">
        <w:rPr>
          <w:rFonts w:eastAsia="Calibri" w:cs="Open Sans"/>
          <w:i/>
          <w:iCs/>
        </w:rPr>
        <w:lastRenderedPageBreak/>
        <w:t>2)</w:t>
      </w:r>
      <w:r w:rsidRPr="0090057E">
        <w:rPr>
          <w:rFonts w:eastAsia="Calibri" w:cs="Open Sans"/>
          <w:i/>
          <w:iCs/>
        </w:rPr>
        <w:tab/>
      </w:r>
      <w:r w:rsidRPr="0090057E">
        <w:rPr>
          <w:rFonts w:eastAsia="Calibri" w:cs="Open Sans"/>
          <w:i/>
          <w:iCs/>
          <w:u w:val="single"/>
        </w:rPr>
        <w:t>Opzettelijk storen</w:t>
      </w:r>
      <w:r w:rsidRPr="0090057E">
        <w:rPr>
          <w:b/>
          <w:bCs/>
          <w:i/>
          <w:iCs/>
          <w:vertAlign w:val="superscript"/>
        </w:rPr>
        <w:footnoteReference w:id="7"/>
      </w:r>
    </w:p>
    <w:p w14:paraId="005C1DFC" w14:textId="77777777" w:rsidR="006D3C84" w:rsidRPr="0090057E" w:rsidRDefault="006D3C84" w:rsidP="006D3C84">
      <w:pPr>
        <w:spacing w:before="240" w:after="240" w:line="276" w:lineRule="auto"/>
        <w:ind w:left="426"/>
        <w:rPr>
          <w:rFonts w:cs="Open Sans"/>
          <w:i/>
          <w:iCs/>
        </w:rPr>
      </w:pPr>
      <w:r w:rsidRPr="0090057E">
        <w:rPr>
          <w:rFonts w:eastAsia="Calibri" w:cs="Open Sans"/>
          <w:i/>
          <w:iCs/>
        </w:rPr>
        <w:t xml:space="preserve">Het door maatregelen verjagen van meeuwen die aanwezig zijn op gronden of plekken. </w:t>
      </w:r>
    </w:p>
    <w:p w14:paraId="68F6FAC7" w14:textId="77777777"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Zie noot 3b in de escalatieladder (§ 6.6).</w:t>
      </w:r>
    </w:p>
    <w:p w14:paraId="65FF80E7" w14:textId="5DD8101F" w:rsidR="006D3C84" w:rsidRPr="0090057E" w:rsidRDefault="006D3C84" w:rsidP="006D3C84">
      <w:pPr>
        <w:spacing w:before="240" w:after="240" w:line="276" w:lineRule="auto"/>
        <w:ind w:left="426"/>
        <w:rPr>
          <w:rFonts w:eastAsia="Calibri" w:cs="Open Sans"/>
          <w:i/>
          <w:iCs/>
        </w:rPr>
      </w:pPr>
      <w:r w:rsidRPr="0090057E">
        <w:rPr>
          <w:rFonts w:eastAsia="Calibri" w:cs="Open Sans"/>
          <w:i/>
          <w:iCs/>
        </w:rPr>
        <w:t>Het opzettelijk storen van vogels mag alleen zonder vergunning indien de opzettelijke storing niet van wezenlijke invloed is op de staat van instandhouding (</w:t>
      </w:r>
      <w:r w:rsidRPr="0090057E">
        <w:rPr>
          <w:rFonts w:cs="Open Sans"/>
          <w:i/>
          <w:iCs/>
        </w:rPr>
        <w:t>artikel 11.37 Besluit activiteiten leefomgeving</w:t>
      </w:r>
      <w:r w:rsidRPr="0090057E">
        <w:rPr>
          <w:rFonts w:eastAsia="Calibri" w:cs="Open Sans"/>
          <w:i/>
          <w:iCs/>
        </w:rPr>
        <w:t xml:space="preserve">). Voor zilvermeeuw en kleine mantelmeeuw geldt daarom dat opzettelijk storen alleen kan plaats vinden indien aantoonbaar gewerkt wordt volgens de </w:t>
      </w:r>
      <w:r w:rsidRPr="0090057E">
        <w:rPr>
          <w:rFonts w:cs="Open Sans"/>
          <w:i/>
          <w:iCs/>
        </w:rPr>
        <w:t>Gedragscode soortenbescherming havenbedrijven</w:t>
      </w:r>
      <w:r w:rsidRPr="0090057E">
        <w:rPr>
          <w:rFonts w:eastAsia="Calibri" w:cs="Open Sans"/>
          <w:i/>
          <w:iCs/>
        </w:rPr>
        <w:t xml:space="preserve"> (Bakker &amp; de Zwarte 2024)</w:t>
      </w:r>
      <w:r w:rsidR="00EE304B" w:rsidRPr="0090057E">
        <w:rPr>
          <w:rStyle w:val="Voetnootmarkering"/>
          <w:rFonts w:eastAsia="Calibri" w:cs="Open Sans"/>
          <w:i/>
          <w:iCs/>
        </w:rPr>
        <w:footnoteReference w:id="8"/>
      </w:r>
      <w:r w:rsidRPr="0090057E">
        <w:rPr>
          <w:rFonts w:eastAsia="Calibri" w:cs="Open Sans"/>
          <w:i/>
          <w:iCs/>
        </w:rPr>
        <w:t>.</w:t>
      </w:r>
    </w:p>
    <w:p w14:paraId="160119A1" w14:textId="77777777" w:rsidR="006D3C84" w:rsidRPr="00A44FC4" w:rsidRDefault="006D3C84" w:rsidP="006D3C84">
      <w:pPr>
        <w:spacing w:before="240" w:after="240" w:line="276" w:lineRule="auto"/>
        <w:ind w:left="426"/>
        <w:rPr>
          <w:rFonts w:eastAsia="Calibri" w:cs="Open Sans"/>
        </w:rPr>
      </w:pPr>
    </w:p>
    <w:p w14:paraId="4340E4B1" w14:textId="77777777" w:rsidR="006D3C84" w:rsidRPr="00D479F6" w:rsidRDefault="006D3C84" w:rsidP="006D3C84">
      <w:pPr>
        <w:spacing w:before="240" w:after="240" w:line="276" w:lineRule="auto"/>
        <w:ind w:left="426"/>
        <w:rPr>
          <w:rFonts w:eastAsia="Calibri" w:cs="Open Sans"/>
          <w:b/>
          <w:bCs/>
        </w:rPr>
      </w:pPr>
      <w:r w:rsidRPr="00D479F6">
        <w:rPr>
          <w:rFonts w:eastAsia="Calibri" w:cs="Open Sans"/>
          <w:b/>
          <w:bCs/>
        </w:rPr>
        <w:t>Incident</w:t>
      </w:r>
    </w:p>
    <w:p w14:paraId="2B9244C7" w14:textId="77777777" w:rsidR="006D3C84" w:rsidRPr="0090057E" w:rsidRDefault="006D3C84" w:rsidP="006D3C84">
      <w:pPr>
        <w:spacing w:before="240" w:after="240" w:line="276" w:lineRule="auto"/>
        <w:rPr>
          <w:rFonts w:eastAsia="Calibri" w:cs="Open Sans"/>
          <w:i/>
          <w:iCs/>
        </w:rPr>
      </w:pPr>
      <w:r w:rsidRPr="0090057E">
        <w:rPr>
          <w:rFonts w:eastAsia="Calibri" w:cs="Open Sans"/>
          <w:i/>
          <w:iCs/>
        </w:rPr>
        <w:t xml:space="preserve">Onder een incident wordt in dit faunabeheerplan verstaan: </w:t>
      </w:r>
    </w:p>
    <w:p w14:paraId="25653E0B" w14:textId="77777777" w:rsidR="006D3C84" w:rsidRPr="0090057E" w:rsidRDefault="006D3C84" w:rsidP="006D3C84">
      <w:pPr>
        <w:pStyle w:val="Lijstalinea"/>
        <w:numPr>
          <w:ilvl w:val="0"/>
          <w:numId w:val="29"/>
        </w:numPr>
        <w:spacing w:before="240" w:after="240" w:line="276" w:lineRule="auto"/>
        <w:ind w:left="567"/>
        <w:rPr>
          <w:rFonts w:eastAsia="Calibri" w:cs="Open Sans"/>
          <w:i/>
          <w:iCs/>
        </w:rPr>
      </w:pPr>
      <w:r w:rsidRPr="0090057E">
        <w:rPr>
          <w:rFonts w:eastAsia="Calibri" w:cs="Open Sans"/>
          <w:i/>
          <w:iCs/>
        </w:rPr>
        <w:t>een aanval door een zilvermeeuw of kleine mantelmeeuw op een persoon of personen waardoor:</w:t>
      </w:r>
    </w:p>
    <w:p w14:paraId="3809E4DE" w14:textId="77777777" w:rsidR="006D3C84" w:rsidRPr="0090057E" w:rsidRDefault="006D3C84" w:rsidP="006D3C84">
      <w:pPr>
        <w:pStyle w:val="Lijstalinea"/>
        <w:numPr>
          <w:ilvl w:val="1"/>
          <w:numId w:val="29"/>
        </w:numPr>
        <w:spacing w:before="240" w:after="240" w:line="276" w:lineRule="auto"/>
        <w:rPr>
          <w:rFonts w:eastAsia="Calibri" w:cs="Open Sans"/>
          <w:i/>
          <w:iCs/>
        </w:rPr>
      </w:pPr>
      <w:r w:rsidRPr="0090057E">
        <w:rPr>
          <w:rFonts w:eastAsia="Calibri" w:cs="Open Sans"/>
          <w:i/>
          <w:iCs/>
        </w:rPr>
        <w:t>direct of indirect een persoonlijke verwonding ontstaat;</w:t>
      </w:r>
    </w:p>
    <w:p w14:paraId="6E9DED51" w14:textId="77777777" w:rsidR="006D3C84" w:rsidRPr="0090057E" w:rsidRDefault="006D3C84" w:rsidP="006D3C84">
      <w:pPr>
        <w:pStyle w:val="Lijstalinea"/>
        <w:numPr>
          <w:ilvl w:val="1"/>
          <w:numId w:val="29"/>
        </w:numPr>
        <w:spacing w:before="240" w:after="240" w:line="276" w:lineRule="auto"/>
        <w:rPr>
          <w:rFonts w:eastAsia="Calibri" w:cs="Open Sans"/>
          <w:i/>
          <w:iCs/>
        </w:rPr>
      </w:pPr>
      <w:r w:rsidRPr="0090057E">
        <w:rPr>
          <w:rFonts w:eastAsia="Calibri" w:cs="Open Sans"/>
          <w:i/>
          <w:iCs/>
        </w:rPr>
        <w:t>een schrikreactie wordt veroorzaakt die ervoor zorgt dat de persoon gevaarlijke/bijtende stoffen morst, gereedschappen laat vallen of in een gevaarlijke verkeerssituatie belandt dan wel veroorzaakt;</w:t>
      </w:r>
    </w:p>
    <w:p w14:paraId="3BA62002" w14:textId="6C3686B6" w:rsidR="006D3C84" w:rsidRPr="0090057E" w:rsidRDefault="006D3C84" w:rsidP="006D3C84">
      <w:pPr>
        <w:pStyle w:val="Lijstalinea"/>
        <w:numPr>
          <w:ilvl w:val="1"/>
          <w:numId w:val="29"/>
        </w:numPr>
        <w:spacing w:before="240" w:after="240" w:line="276" w:lineRule="auto"/>
        <w:rPr>
          <w:rFonts w:eastAsia="Calibri" w:cs="Open Sans"/>
          <w:i/>
          <w:iCs/>
        </w:rPr>
      </w:pPr>
      <w:r w:rsidRPr="0090057E">
        <w:rPr>
          <w:rFonts w:eastAsia="Calibri" w:cs="Open Sans"/>
          <w:i/>
          <w:iCs/>
        </w:rPr>
        <w:t>de werknemer het werk niet meer (naar behoren) kan/wil uitvoeren waardoor er een risico voor de openbare veiligheid ontstaat, of</w:t>
      </w:r>
    </w:p>
    <w:p w14:paraId="6F26AFA3" w14:textId="77777777" w:rsidR="006D3C84" w:rsidRPr="0090057E" w:rsidRDefault="006D3C84" w:rsidP="006D3C84">
      <w:pPr>
        <w:pStyle w:val="Lijstalinea"/>
        <w:numPr>
          <w:ilvl w:val="0"/>
          <w:numId w:val="29"/>
        </w:numPr>
        <w:spacing w:before="240" w:after="240" w:line="276" w:lineRule="auto"/>
        <w:ind w:left="567"/>
        <w:rPr>
          <w:rFonts w:eastAsia="Calibri" w:cs="Open Sans"/>
          <w:i/>
          <w:iCs/>
        </w:rPr>
      </w:pPr>
      <w:r w:rsidRPr="0090057E">
        <w:rPr>
          <w:rFonts w:eastAsia="Calibri" w:cs="Open Sans"/>
          <w:i/>
          <w:iCs/>
        </w:rPr>
        <w:t>een aanval van een zilvermeeuw of kleine mantelmeeuw op een helikopter.</w:t>
      </w:r>
    </w:p>
    <w:p w14:paraId="3A2CE1EC" w14:textId="77777777" w:rsidR="006D3C84" w:rsidRPr="00A44FC4" w:rsidRDefault="006D3C84" w:rsidP="006D3C84">
      <w:pPr>
        <w:spacing w:before="240" w:after="240" w:line="276" w:lineRule="auto"/>
        <w:ind w:left="426"/>
        <w:rPr>
          <w:rFonts w:eastAsia="Calibri" w:cs="Open Sans"/>
        </w:rPr>
      </w:pPr>
    </w:p>
    <w:p w14:paraId="66E3EF2D" w14:textId="77777777" w:rsidR="006D3C84" w:rsidRPr="002656F0" w:rsidRDefault="006D3C84" w:rsidP="006D3C84">
      <w:pPr>
        <w:spacing w:before="240" w:after="240" w:line="276" w:lineRule="auto"/>
        <w:ind w:left="426"/>
        <w:rPr>
          <w:rFonts w:cs="Open Sans"/>
          <w:b/>
          <w:bCs/>
        </w:rPr>
      </w:pPr>
      <w:r w:rsidRPr="00A44FC4">
        <w:rPr>
          <w:rFonts w:eastAsia="Calibri" w:cs="Open Sans"/>
        </w:rPr>
        <w:t xml:space="preserve"> </w:t>
      </w:r>
      <w:r w:rsidRPr="002656F0">
        <w:rPr>
          <w:rFonts w:eastAsia="Calibri" w:cs="Open Sans"/>
          <w:b/>
          <w:bCs/>
        </w:rPr>
        <w:t>Bedrijfsinstallatie</w:t>
      </w:r>
      <w:r>
        <w:rPr>
          <w:rFonts w:eastAsia="Calibri" w:cs="Open Sans"/>
          <w:b/>
          <w:bCs/>
        </w:rPr>
        <w:t>s</w:t>
      </w:r>
    </w:p>
    <w:p w14:paraId="515B8663" w14:textId="69E73158" w:rsidR="006D3C84" w:rsidRPr="0090057E" w:rsidRDefault="006D3C84" w:rsidP="006D3C84">
      <w:pPr>
        <w:rPr>
          <w:rFonts w:cs="Open Sans"/>
          <w:i/>
          <w:iCs/>
        </w:rPr>
      </w:pPr>
      <w:r w:rsidRPr="0090057E">
        <w:rPr>
          <w:rFonts w:cs="Open Sans"/>
          <w:i/>
          <w:iCs/>
        </w:rPr>
        <w:t>Constructies die een rol spelen in de bedrijfsprocessen: bijvoorbeeld tanks, pijpleidingen, afsluiters, pompen, kranen, airco</w:t>
      </w:r>
      <w:r w:rsidR="003A77C1" w:rsidRPr="0090057E">
        <w:rPr>
          <w:rFonts w:cs="Open Sans"/>
          <w:i/>
          <w:iCs/>
        </w:rPr>
        <w:t>’</w:t>
      </w:r>
      <w:r w:rsidRPr="0090057E">
        <w:rPr>
          <w:rFonts w:cs="Open Sans"/>
          <w:i/>
          <w:iCs/>
        </w:rPr>
        <w:t>s t</w:t>
      </w:r>
      <w:r w:rsidR="003A77C1" w:rsidRPr="0090057E">
        <w:rPr>
          <w:rFonts w:cs="Open Sans"/>
          <w:i/>
          <w:iCs/>
        </w:rPr>
        <w:t>.</w:t>
      </w:r>
      <w:r w:rsidRPr="0090057E">
        <w:rPr>
          <w:rFonts w:cs="Open Sans"/>
          <w:i/>
          <w:iCs/>
        </w:rPr>
        <w:t>b</w:t>
      </w:r>
      <w:r w:rsidR="003A77C1" w:rsidRPr="0090057E">
        <w:rPr>
          <w:rFonts w:cs="Open Sans"/>
          <w:i/>
          <w:iCs/>
        </w:rPr>
        <w:t>.</w:t>
      </w:r>
      <w:r w:rsidRPr="0090057E">
        <w:rPr>
          <w:rFonts w:cs="Open Sans"/>
          <w:i/>
          <w:iCs/>
        </w:rPr>
        <w:t>v</w:t>
      </w:r>
      <w:r w:rsidR="003A77C1" w:rsidRPr="0090057E">
        <w:rPr>
          <w:rFonts w:cs="Open Sans"/>
          <w:i/>
          <w:iCs/>
        </w:rPr>
        <w:t>.</w:t>
      </w:r>
      <w:r w:rsidRPr="0090057E">
        <w:rPr>
          <w:rFonts w:cs="Open Sans"/>
          <w:i/>
          <w:iCs/>
        </w:rPr>
        <w:t xml:space="preserve"> controlekamers/serverruimten </w:t>
      </w:r>
      <w:r w:rsidRPr="0090057E">
        <w:rPr>
          <w:rFonts w:cs="Open Sans"/>
          <w:i/>
          <w:iCs/>
          <w:u w:val="single"/>
        </w:rPr>
        <w:t>voor bedrijfsprocessen</w:t>
      </w:r>
      <w:r w:rsidRPr="0090057E">
        <w:rPr>
          <w:rFonts w:ascii="Aptos" w:eastAsia="Aptos" w:hAnsi="Aptos" w:cs="Aptos"/>
          <w:i/>
          <w:iCs/>
          <w:u w:val="single"/>
        </w:rPr>
        <w:t>,</w:t>
      </w:r>
      <w:r w:rsidRPr="0090057E">
        <w:rPr>
          <w:rFonts w:cs="Open Sans"/>
          <w:i/>
          <w:iCs/>
        </w:rPr>
        <w:t xml:space="preserve"> steenkoolhopen en calamiteitsvoorzieningen (zoals brandkranen en nooddouches).</w:t>
      </w:r>
    </w:p>
    <w:p w14:paraId="0068AA40" w14:textId="39B8901A" w:rsidR="00DA1EC6" w:rsidRPr="0090057E" w:rsidRDefault="00DA1EC6">
      <w:pPr>
        <w:spacing w:after="160" w:line="259" w:lineRule="auto"/>
        <w:rPr>
          <w:i/>
          <w:iCs/>
        </w:rPr>
      </w:pPr>
      <w:r w:rsidRPr="0090057E">
        <w:rPr>
          <w:i/>
          <w:iCs/>
        </w:rPr>
        <w:br w:type="page"/>
      </w:r>
    </w:p>
    <w:p w14:paraId="2583FF12" w14:textId="77777777" w:rsidR="006E20D0" w:rsidRDefault="001C6B90" w:rsidP="00091E3A">
      <w:pPr>
        <w:pStyle w:val="Kop1"/>
      </w:pPr>
      <w:bookmarkStart w:id="220" w:name="_Toc196292993"/>
      <w:r>
        <w:lastRenderedPageBreak/>
        <w:t xml:space="preserve">BIJLAGE 6 </w:t>
      </w:r>
      <w:r w:rsidR="00017F93">
        <w:t>AANVRAAGFORMULIER</w:t>
      </w:r>
      <w:r w:rsidR="006E20D0">
        <w:t xml:space="preserve"> VERNIELEN NEST</w:t>
      </w:r>
      <w:bookmarkEnd w:id="220"/>
    </w:p>
    <w:p w14:paraId="62FD211F" w14:textId="77777777" w:rsidR="006E20D0" w:rsidRDefault="006E20D0">
      <w:pPr>
        <w:spacing w:after="160" w:line="259" w:lineRule="auto"/>
      </w:pPr>
    </w:p>
    <w:tbl>
      <w:tblPr>
        <w:tblStyle w:val="Tabelraster"/>
        <w:tblW w:w="0" w:type="auto"/>
        <w:tblLook w:val="04A0" w:firstRow="1" w:lastRow="0" w:firstColumn="1" w:lastColumn="0" w:noHBand="0" w:noVBand="1"/>
      </w:tblPr>
      <w:tblGrid>
        <w:gridCol w:w="3964"/>
        <w:gridCol w:w="5098"/>
      </w:tblGrid>
      <w:tr w:rsidR="00DE126B" w14:paraId="6CCDC940" w14:textId="77777777" w:rsidTr="009964D9">
        <w:tc>
          <w:tcPr>
            <w:tcW w:w="3964" w:type="dxa"/>
          </w:tcPr>
          <w:p w14:paraId="73D15455" w14:textId="7D067FD2" w:rsidR="00DE126B" w:rsidRPr="00091E3A" w:rsidRDefault="00DE126B">
            <w:pPr>
              <w:spacing w:after="160" w:line="259" w:lineRule="auto"/>
              <w:rPr>
                <w:b/>
                <w:bCs/>
              </w:rPr>
            </w:pPr>
            <w:r>
              <w:rPr>
                <w:b/>
                <w:bCs/>
              </w:rPr>
              <w:t>Naam aanvrager</w:t>
            </w:r>
          </w:p>
        </w:tc>
        <w:tc>
          <w:tcPr>
            <w:tcW w:w="5098" w:type="dxa"/>
          </w:tcPr>
          <w:p w14:paraId="409D4786" w14:textId="77777777" w:rsidR="00DE126B" w:rsidRDefault="00DE126B">
            <w:pPr>
              <w:spacing w:after="160" w:line="259" w:lineRule="auto"/>
            </w:pPr>
          </w:p>
        </w:tc>
      </w:tr>
      <w:tr w:rsidR="00DE126B" w14:paraId="7FF2F0DD" w14:textId="77777777" w:rsidTr="009964D9">
        <w:tc>
          <w:tcPr>
            <w:tcW w:w="3964" w:type="dxa"/>
          </w:tcPr>
          <w:p w14:paraId="7ABC0215" w14:textId="53AA2F60" w:rsidR="00DE126B" w:rsidRPr="00091E3A" w:rsidRDefault="00DE126B">
            <w:pPr>
              <w:spacing w:after="160" w:line="259" w:lineRule="auto"/>
              <w:rPr>
                <w:b/>
                <w:bCs/>
              </w:rPr>
            </w:pPr>
            <w:r>
              <w:rPr>
                <w:b/>
                <w:bCs/>
              </w:rPr>
              <w:t>Bedrijfsnaam</w:t>
            </w:r>
          </w:p>
        </w:tc>
        <w:tc>
          <w:tcPr>
            <w:tcW w:w="5098" w:type="dxa"/>
          </w:tcPr>
          <w:p w14:paraId="19A8E8AD" w14:textId="77777777" w:rsidR="00DE126B" w:rsidRDefault="00DE126B">
            <w:pPr>
              <w:spacing w:after="160" w:line="259" w:lineRule="auto"/>
            </w:pPr>
          </w:p>
        </w:tc>
      </w:tr>
      <w:tr w:rsidR="006E20D0" w14:paraId="66EC7A6C" w14:textId="77777777" w:rsidTr="009964D9">
        <w:tc>
          <w:tcPr>
            <w:tcW w:w="3964" w:type="dxa"/>
          </w:tcPr>
          <w:p w14:paraId="5BF59875" w14:textId="03B75095" w:rsidR="006E20D0" w:rsidRPr="00091E3A" w:rsidRDefault="001950F1">
            <w:pPr>
              <w:spacing w:after="160" w:line="259" w:lineRule="auto"/>
              <w:rPr>
                <w:b/>
                <w:bCs/>
              </w:rPr>
            </w:pPr>
            <w:r w:rsidRPr="00091E3A">
              <w:rPr>
                <w:b/>
                <w:bCs/>
              </w:rPr>
              <w:t>M</w:t>
            </w:r>
            <w:r w:rsidR="006E20D0" w:rsidRPr="00091E3A">
              <w:rPr>
                <w:b/>
                <w:bCs/>
              </w:rPr>
              <w:t>eeuwensoort</w:t>
            </w:r>
          </w:p>
        </w:tc>
        <w:tc>
          <w:tcPr>
            <w:tcW w:w="5098" w:type="dxa"/>
          </w:tcPr>
          <w:p w14:paraId="77B1B890" w14:textId="77777777" w:rsidR="006E20D0" w:rsidRDefault="00000000">
            <w:pPr>
              <w:spacing w:after="160" w:line="259" w:lineRule="auto"/>
            </w:pPr>
            <w:sdt>
              <w:sdtPr>
                <w:id w:val="-1042286257"/>
                <w14:checkbox>
                  <w14:checked w14:val="0"/>
                  <w14:checkedState w14:val="2612" w14:font="MS Gothic"/>
                  <w14:uncheckedState w14:val="2610" w14:font="MS Gothic"/>
                </w14:checkbox>
              </w:sdtPr>
              <w:sdtContent>
                <w:r w:rsidR="00091E3A">
                  <w:rPr>
                    <w:rFonts w:ascii="MS Gothic" w:eastAsia="MS Gothic" w:hAnsi="MS Gothic" w:hint="eastAsia"/>
                  </w:rPr>
                  <w:t>☐</w:t>
                </w:r>
              </w:sdtContent>
            </w:sdt>
            <w:r w:rsidR="00091E3A">
              <w:t xml:space="preserve"> Kleine mantelmeeuw</w:t>
            </w:r>
          </w:p>
          <w:p w14:paraId="77E6A8F3" w14:textId="35F62E7E" w:rsidR="00091E3A" w:rsidRDefault="00000000">
            <w:pPr>
              <w:spacing w:after="160" w:line="259" w:lineRule="auto"/>
            </w:pPr>
            <w:sdt>
              <w:sdtPr>
                <w:id w:val="413599075"/>
                <w14:checkbox>
                  <w14:checked w14:val="0"/>
                  <w14:checkedState w14:val="2612" w14:font="MS Gothic"/>
                  <w14:uncheckedState w14:val="2610" w14:font="MS Gothic"/>
                </w14:checkbox>
              </w:sdtPr>
              <w:sdtContent>
                <w:r w:rsidR="00091E3A">
                  <w:rPr>
                    <w:rFonts w:ascii="MS Gothic" w:eastAsia="MS Gothic" w:hAnsi="MS Gothic" w:hint="eastAsia"/>
                  </w:rPr>
                  <w:t>☐</w:t>
                </w:r>
              </w:sdtContent>
            </w:sdt>
            <w:r w:rsidR="00091E3A">
              <w:t xml:space="preserve"> Zilvermeeuw</w:t>
            </w:r>
          </w:p>
        </w:tc>
      </w:tr>
      <w:tr w:rsidR="00EA619D" w14:paraId="33DB0992" w14:textId="77777777" w:rsidTr="009964D9">
        <w:tc>
          <w:tcPr>
            <w:tcW w:w="3964" w:type="dxa"/>
          </w:tcPr>
          <w:p w14:paraId="4DC45B99" w14:textId="40611441" w:rsidR="00EA619D" w:rsidRPr="00091E3A" w:rsidRDefault="00EA619D">
            <w:pPr>
              <w:spacing w:after="160" w:line="259" w:lineRule="auto"/>
              <w:rPr>
                <w:b/>
                <w:bCs/>
              </w:rPr>
            </w:pPr>
            <w:r>
              <w:rPr>
                <w:b/>
                <w:bCs/>
              </w:rPr>
              <w:t>Datum voorgenomen vernieling</w:t>
            </w:r>
          </w:p>
        </w:tc>
        <w:tc>
          <w:tcPr>
            <w:tcW w:w="5098" w:type="dxa"/>
          </w:tcPr>
          <w:p w14:paraId="00FAE2CA" w14:textId="32B69C3D" w:rsidR="00EA619D" w:rsidRDefault="00242C89">
            <w:pPr>
              <w:spacing w:after="160" w:line="259" w:lineRule="auto"/>
            </w:pPr>
            <w:r w:rsidRPr="00242C89">
              <w:rPr>
                <w:color w:val="BFBFBF" w:themeColor="background1" w:themeShade="BF"/>
              </w:rPr>
              <w:t>Moet tussen 1 april en 31 juli liggen.</w:t>
            </w:r>
          </w:p>
        </w:tc>
      </w:tr>
      <w:tr w:rsidR="006E20D0" w14:paraId="7D7C2F62" w14:textId="77777777" w:rsidTr="009964D9">
        <w:tc>
          <w:tcPr>
            <w:tcW w:w="3964" w:type="dxa"/>
          </w:tcPr>
          <w:p w14:paraId="19215CB9" w14:textId="406266E6" w:rsidR="006E20D0" w:rsidRPr="00091E3A" w:rsidRDefault="001950F1">
            <w:pPr>
              <w:spacing w:after="160" w:line="259" w:lineRule="auto"/>
              <w:rPr>
                <w:b/>
                <w:bCs/>
              </w:rPr>
            </w:pPr>
            <w:r w:rsidRPr="00091E3A">
              <w:rPr>
                <w:b/>
                <w:bCs/>
              </w:rPr>
              <w:t>Verklaring van een ter zake kundig persoon waarom verplaatsing niet mogelijk is</w:t>
            </w:r>
            <w:r w:rsidR="00091E3A">
              <w:rPr>
                <w:b/>
                <w:bCs/>
              </w:rPr>
              <w:t>.</w:t>
            </w:r>
          </w:p>
        </w:tc>
        <w:tc>
          <w:tcPr>
            <w:tcW w:w="5098" w:type="dxa"/>
          </w:tcPr>
          <w:p w14:paraId="2FEEF6BB" w14:textId="77777777" w:rsidR="006E20D0" w:rsidRDefault="006E20D0">
            <w:pPr>
              <w:spacing w:after="160" w:line="259" w:lineRule="auto"/>
            </w:pPr>
          </w:p>
        </w:tc>
      </w:tr>
      <w:tr w:rsidR="004F441F" w14:paraId="12015DD3" w14:textId="77777777" w:rsidTr="009964D9">
        <w:tc>
          <w:tcPr>
            <w:tcW w:w="3964" w:type="dxa"/>
          </w:tcPr>
          <w:p w14:paraId="406091E8" w14:textId="37A82A98" w:rsidR="004F441F" w:rsidRPr="00091E3A" w:rsidRDefault="004F441F">
            <w:pPr>
              <w:spacing w:after="160" w:line="259" w:lineRule="auto"/>
              <w:rPr>
                <w:b/>
                <w:bCs/>
              </w:rPr>
            </w:pPr>
            <w:r>
              <w:rPr>
                <w:b/>
                <w:bCs/>
              </w:rPr>
              <w:t>Beschrijving risico van locatie</w:t>
            </w:r>
          </w:p>
        </w:tc>
        <w:tc>
          <w:tcPr>
            <w:tcW w:w="5098" w:type="dxa"/>
          </w:tcPr>
          <w:p w14:paraId="4BE1C7C0" w14:textId="54B745A4" w:rsidR="00F77C0B" w:rsidRDefault="00000000">
            <w:pPr>
              <w:spacing w:after="160" w:line="259" w:lineRule="auto"/>
            </w:pPr>
            <w:sdt>
              <w:sdtPr>
                <w:id w:val="-1271777551"/>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w:t>
            </w:r>
            <w:r w:rsidR="00704FA6">
              <w:t>odzakelijke inspectie niet uitvoe</w:t>
            </w:r>
            <w:r w:rsidR="00F77C0B">
              <w:t>rbaar</w:t>
            </w:r>
            <w:r w:rsidR="00F77C0B">
              <w:br/>
            </w:r>
            <w:sdt>
              <w:sdtPr>
                <w:id w:val="594609677"/>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Noodzakelijk onderhoud niet uitvoerbaar</w:t>
            </w:r>
            <w:r w:rsidR="00F77C0B">
              <w:br/>
            </w:r>
            <w:sdt>
              <w:sdtPr>
                <w:id w:val="594053509"/>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F77C0B">
              <w:t xml:space="preserve"> Noodzakelijke reparatie niet uitvoerbaar</w:t>
            </w:r>
            <w:r w:rsidR="00F77C0B">
              <w:br/>
            </w:r>
            <w:sdt>
              <w:sdtPr>
                <w:id w:val="1086115995"/>
                <w14:checkbox>
                  <w14:checked w14:val="0"/>
                  <w14:checkedState w14:val="2612" w14:font="MS Gothic"/>
                  <w14:uncheckedState w14:val="2610" w14:font="MS Gothic"/>
                </w14:checkbox>
              </w:sdtPr>
              <w:sdtContent>
                <w:r w:rsidR="00F77C0B">
                  <w:rPr>
                    <w:rFonts w:ascii="MS Gothic" w:eastAsia="MS Gothic" w:hAnsi="MS Gothic" w:hint="eastAsia"/>
                  </w:rPr>
                  <w:t>☐</w:t>
                </w:r>
              </w:sdtContent>
            </w:sdt>
            <w:r w:rsidR="00CE7014">
              <w:t xml:space="preserve"> Anders, nl </w:t>
            </w:r>
            <w:r w:rsidR="00F77C0B">
              <w:t>……………………………</w:t>
            </w:r>
          </w:p>
          <w:p w14:paraId="53CA468C" w14:textId="4DCD4416" w:rsidR="004F441F" w:rsidRDefault="004F441F">
            <w:pPr>
              <w:spacing w:after="160" w:line="259" w:lineRule="auto"/>
            </w:pPr>
          </w:p>
        </w:tc>
      </w:tr>
      <w:tr w:rsidR="001E759F" w14:paraId="06151C84" w14:textId="77777777" w:rsidTr="009964D9">
        <w:tc>
          <w:tcPr>
            <w:tcW w:w="3964" w:type="dxa"/>
          </w:tcPr>
          <w:p w14:paraId="1B17968A" w14:textId="2FBC3EBD" w:rsidR="001E759F" w:rsidRDefault="001E759F">
            <w:pPr>
              <w:spacing w:after="160" w:line="259" w:lineRule="auto"/>
              <w:rPr>
                <w:b/>
                <w:bCs/>
              </w:rPr>
            </w:pPr>
            <w:r>
              <w:rPr>
                <w:b/>
                <w:bCs/>
              </w:rPr>
              <w:t>Nest bevindt zich binnen 30m van bedrijfsinstallatie</w:t>
            </w:r>
            <w:r w:rsidR="007A1506">
              <w:rPr>
                <w:b/>
                <w:bCs/>
              </w:rPr>
              <w:t>.</w:t>
            </w:r>
          </w:p>
        </w:tc>
        <w:tc>
          <w:tcPr>
            <w:tcW w:w="5098" w:type="dxa"/>
          </w:tcPr>
          <w:p w14:paraId="72F6EDFE" w14:textId="7B52A84A" w:rsidR="001E759F" w:rsidRDefault="00000000">
            <w:pPr>
              <w:spacing w:after="160" w:line="259" w:lineRule="auto"/>
            </w:pPr>
            <w:sdt>
              <w:sdtPr>
                <w:id w:val="-1551222997"/>
                <w14:checkbox>
                  <w14:checked w14:val="0"/>
                  <w14:checkedState w14:val="2612" w14:font="MS Gothic"/>
                  <w14:uncheckedState w14:val="2610" w14:font="MS Gothic"/>
                </w14:checkbox>
              </w:sdtPr>
              <w:sdtContent>
                <w:r w:rsidR="007A1506">
                  <w:rPr>
                    <w:rFonts w:ascii="MS Gothic" w:eastAsia="MS Gothic" w:hAnsi="MS Gothic" w:hint="eastAsia"/>
                  </w:rPr>
                  <w:t>☐</w:t>
                </w:r>
              </w:sdtContent>
            </w:sdt>
            <w:r w:rsidR="007A1506">
              <w:t xml:space="preserve"> ja</w:t>
            </w:r>
            <w:r w:rsidR="007A1506">
              <w:br/>
            </w:r>
            <w:sdt>
              <w:sdtPr>
                <w:id w:val="-1443761599"/>
                <w14:checkbox>
                  <w14:checked w14:val="0"/>
                  <w14:checkedState w14:val="2612" w14:font="MS Gothic"/>
                  <w14:uncheckedState w14:val="2610" w14:font="MS Gothic"/>
                </w14:checkbox>
              </w:sdtPr>
              <w:sdtContent>
                <w:r w:rsidR="007A1506">
                  <w:rPr>
                    <w:rFonts w:ascii="MS Gothic" w:eastAsia="MS Gothic" w:hAnsi="MS Gothic" w:hint="eastAsia"/>
                  </w:rPr>
                  <w:t>☐</w:t>
                </w:r>
              </w:sdtContent>
            </w:sdt>
            <w:r w:rsidR="007A1506">
              <w:t xml:space="preserve"> nee</w:t>
            </w:r>
          </w:p>
        </w:tc>
      </w:tr>
      <w:tr w:rsidR="006E20D0" w14:paraId="12D8B948" w14:textId="77777777" w:rsidTr="009964D9">
        <w:tc>
          <w:tcPr>
            <w:tcW w:w="3964" w:type="dxa"/>
          </w:tcPr>
          <w:p w14:paraId="59741EFF" w14:textId="484DDA4E" w:rsidR="006E20D0" w:rsidRDefault="00E41961">
            <w:pPr>
              <w:spacing w:after="160" w:line="259" w:lineRule="auto"/>
              <w:rPr>
                <w:b/>
                <w:bCs/>
              </w:rPr>
            </w:pPr>
            <w:r>
              <w:rPr>
                <w:b/>
                <w:bCs/>
              </w:rPr>
              <w:t>Soort bedrijfsinstallatie</w:t>
            </w:r>
          </w:p>
          <w:p w14:paraId="2032BF6F" w14:textId="41A876B3" w:rsidR="00F61180" w:rsidRPr="00091E3A" w:rsidRDefault="00F61180">
            <w:pPr>
              <w:spacing w:after="160" w:line="259" w:lineRule="auto"/>
              <w:rPr>
                <w:b/>
                <w:bCs/>
              </w:rPr>
            </w:pPr>
          </w:p>
        </w:tc>
        <w:tc>
          <w:tcPr>
            <w:tcW w:w="5098" w:type="dxa"/>
          </w:tcPr>
          <w:p w14:paraId="55E6D07A" w14:textId="11859BD5" w:rsidR="00BD08C5" w:rsidRDefault="00BD08C5">
            <w:pPr>
              <w:spacing w:after="160" w:line="259" w:lineRule="auto"/>
            </w:pPr>
          </w:p>
        </w:tc>
      </w:tr>
      <w:tr w:rsidR="006E20D0" w14:paraId="7CB581A9" w14:textId="77777777" w:rsidTr="009964D9">
        <w:tc>
          <w:tcPr>
            <w:tcW w:w="3964" w:type="dxa"/>
          </w:tcPr>
          <w:p w14:paraId="1F48B448" w14:textId="4CCE83C7" w:rsidR="006E20D0" w:rsidRPr="00091E3A" w:rsidRDefault="009964D9">
            <w:pPr>
              <w:spacing w:after="160" w:line="259" w:lineRule="auto"/>
              <w:rPr>
                <w:b/>
                <w:bCs/>
              </w:rPr>
            </w:pPr>
            <w:r w:rsidRPr="00091E3A">
              <w:rPr>
                <w:b/>
                <w:bCs/>
              </w:rPr>
              <w:t>Bevestiging van FBE dat het maximaal aantal te vernielen nesten niet bereikt is</w:t>
            </w:r>
            <w:r w:rsidR="00091E3A">
              <w:rPr>
                <w:b/>
                <w:bCs/>
              </w:rPr>
              <w:t>.</w:t>
            </w:r>
          </w:p>
        </w:tc>
        <w:tc>
          <w:tcPr>
            <w:tcW w:w="5098" w:type="dxa"/>
          </w:tcPr>
          <w:p w14:paraId="079B2FCC" w14:textId="55004160" w:rsidR="006E20D0" w:rsidRDefault="00000000">
            <w:pPr>
              <w:spacing w:after="160" w:line="259" w:lineRule="auto"/>
            </w:pPr>
            <w:sdt>
              <w:sdtPr>
                <w:id w:val="-1251576203"/>
                <w14:checkbox>
                  <w14:checked w14:val="0"/>
                  <w14:checkedState w14:val="2612" w14:font="MS Gothic"/>
                  <w14:uncheckedState w14:val="2610" w14:font="MS Gothic"/>
                </w14:checkbox>
              </w:sdtPr>
              <w:sdtContent>
                <w:r w:rsidR="00137A72">
                  <w:rPr>
                    <w:rFonts w:ascii="MS Gothic" w:eastAsia="MS Gothic" w:hAnsi="MS Gothic" w:hint="eastAsia"/>
                  </w:rPr>
                  <w:t>☐</w:t>
                </w:r>
              </w:sdtContent>
            </w:sdt>
            <w:r w:rsidR="00137A72">
              <w:t xml:space="preserve"> Ontvangen per e-mail dd.: …………………….</w:t>
            </w:r>
          </w:p>
          <w:p w14:paraId="4338FFAE" w14:textId="77777777" w:rsidR="009964D9" w:rsidRDefault="009964D9">
            <w:pPr>
              <w:spacing w:after="160" w:line="259" w:lineRule="auto"/>
            </w:pPr>
          </w:p>
        </w:tc>
      </w:tr>
      <w:tr w:rsidR="006E20D0" w14:paraId="7BC3CCA9" w14:textId="77777777" w:rsidTr="009964D9">
        <w:tc>
          <w:tcPr>
            <w:tcW w:w="3964" w:type="dxa"/>
          </w:tcPr>
          <w:p w14:paraId="5A3C2D39" w14:textId="239DEEE0" w:rsidR="006E20D0" w:rsidRPr="00091E3A" w:rsidRDefault="009964D9">
            <w:pPr>
              <w:spacing w:after="160" w:line="259" w:lineRule="auto"/>
              <w:rPr>
                <w:b/>
                <w:bCs/>
              </w:rPr>
            </w:pPr>
            <w:r w:rsidRPr="00091E3A">
              <w:rPr>
                <w:b/>
                <w:bCs/>
              </w:rPr>
              <w:t>Foto’s/coordinaten/weergave op kaart van exacte locatie nest</w:t>
            </w:r>
          </w:p>
        </w:tc>
        <w:tc>
          <w:tcPr>
            <w:tcW w:w="5098" w:type="dxa"/>
          </w:tcPr>
          <w:p w14:paraId="50F60F2D" w14:textId="77777777" w:rsidR="006E20D0" w:rsidRDefault="006E20D0">
            <w:pPr>
              <w:spacing w:after="160" w:line="259" w:lineRule="auto"/>
            </w:pPr>
          </w:p>
          <w:p w14:paraId="5723ADA3" w14:textId="77777777" w:rsidR="009964D9" w:rsidRDefault="009964D9">
            <w:pPr>
              <w:spacing w:after="160" w:line="259" w:lineRule="auto"/>
            </w:pPr>
          </w:p>
          <w:p w14:paraId="562C9FBE" w14:textId="77777777" w:rsidR="009964D9" w:rsidRDefault="009964D9">
            <w:pPr>
              <w:spacing w:after="160" w:line="259" w:lineRule="auto"/>
            </w:pPr>
          </w:p>
          <w:p w14:paraId="598031A9" w14:textId="77777777" w:rsidR="009964D9" w:rsidRDefault="009964D9">
            <w:pPr>
              <w:spacing w:after="160" w:line="259" w:lineRule="auto"/>
            </w:pPr>
          </w:p>
          <w:p w14:paraId="1B6A21FD" w14:textId="77777777" w:rsidR="009964D9" w:rsidRDefault="009964D9">
            <w:pPr>
              <w:spacing w:after="160" w:line="259" w:lineRule="auto"/>
            </w:pPr>
          </w:p>
          <w:p w14:paraId="01E4BDF7" w14:textId="77777777" w:rsidR="009964D9" w:rsidRDefault="009964D9">
            <w:pPr>
              <w:spacing w:after="160" w:line="259" w:lineRule="auto"/>
            </w:pPr>
          </w:p>
          <w:p w14:paraId="519FD539" w14:textId="77777777" w:rsidR="009964D9" w:rsidRDefault="009964D9">
            <w:pPr>
              <w:spacing w:after="160" w:line="259" w:lineRule="auto"/>
            </w:pPr>
          </w:p>
        </w:tc>
      </w:tr>
    </w:tbl>
    <w:p w14:paraId="11F8DA1A" w14:textId="2CE1FD24" w:rsidR="00A52998" w:rsidRPr="005C6266" w:rsidRDefault="00A52998" w:rsidP="00D96267">
      <w:pPr>
        <w:pStyle w:val="Kop1"/>
      </w:pPr>
      <w:bookmarkStart w:id="221" w:name="_Toc196292994"/>
      <w:r w:rsidRPr="00145316">
        <w:lastRenderedPageBreak/>
        <w:t>BIJLAG</w:t>
      </w:r>
      <w:r w:rsidRPr="005C6266">
        <w:t xml:space="preserve">E </w:t>
      </w:r>
      <w:r w:rsidR="000558FE">
        <w:t>7</w:t>
      </w:r>
      <w:r w:rsidRPr="005C6266">
        <w:t xml:space="preserve"> TELPROTOCOL</w:t>
      </w:r>
      <w:bookmarkEnd w:id="221"/>
    </w:p>
    <w:p w14:paraId="12D3C275" w14:textId="77777777" w:rsidR="00A52998" w:rsidRPr="00226F47" w:rsidRDefault="00A52998" w:rsidP="00A52998">
      <w:pPr>
        <w:spacing w:after="160" w:line="259" w:lineRule="auto"/>
        <w:rPr>
          <w:rFonts w:cs="Open Sans"/>
          <w:sz w:val="20"/>
        </w:rPr>
      </w:pPr>
      <w:r w:rsidRPr="00226F47">
        <w:rPr>
          <w:rFonts w:cs="Open Sans"/>
          <w:sz w:val="20"/>
        </w:rPr>
        <w:t>Methode</w:t>
      </w:r>
      <w:r>
        <w:rPr>
          <w:rFonts w:cs="Open Sans"/>
        </w:rPr>
        <w:t>, ontleend aan telprotocol Sovon</w:t>
      </w:r>
    </w:p>
    <w:p w14:paraId="60D7C005" w14:textId="38CFC8BD" w:rsidR="00A52998" w:rsidRPr="00226F47" w:rsidRDefault="00C33D76" w:rsidP="00A52998">
      <w:pPr>
        <w:spacing w:after="160" w:line="259" w:lineRule="auto"/>
        <w:rPr>
          <w:rFonts w:cs="Open Sans"/>
          <w:sz w:val="20"/>
        </w:rPr>
      </w:pPr>
      <w:r>
        <w:rPr>
          <w:rFonts w:cs="Open Sans"/>
          <w:sz w:val="20"/>
        </w:rPr>
        <w:t>V</w:t>
      </w:r>
      <w:r w:rsidR="00A52998" w:rsidRPr="00226F47">
        <w:rPr>
          <w:rFonts w:cs="Open Sans"/>
          <w:sz w:val="20"/>
        </w:rPr>
        <w:t>olwassen paren/individuen tellen op broedplaats.</w:t>
      </w:r>
    </w:p>
    <w:p w14:paraId="3C62DCAC" w14:textId="3622A44B" w:rsidR="00A52998" w:rsidRPr="00226F47" w:rsidRDefault="00A52998" w:rsidP="00A52998">
      <w:pPr>
        <w:spacing w:after="160" w:line="259" w:lineRule="auto"/>
        <w:rPr>
          <w:rFonts w:cs="Open Sans"/>
          <w:sz w:val="20"/>
        </w:rPr>
      </w:pPr>
      <w:r w:rsidRPr="005C6266">
        <w:rPr>
          <w:rFonts w:cs="Open Sans"/>
          <w:b/>
          <w:sz w:val="20"/>
        </w:rPr>
        <w:t>Tijd van het jaar</w:t>
      </w:r>
      <w:r w:rsidR="00C33D76">
        <w:rPr>
          <w:rFonts w:cs="Open Sans"/>
          <w:sz w:val="20"/>
        </w:rPr>
        <w:t xml:space="preserve">: </w:t>
      </w:r>
      <w:r w:rsidRPr="00226F47">
        <w:rPr>
          <w:rFonts w:cs="Open Sans"/>
          <w:sz w:val="20"/>
        </w:rPr>
        <w:t xml:space="preserve">15 mei t/m 7 juni </w:t>
      </w:r>
    </w:p>
    <w:p w14:paraId="3FD4C7D7" w14:textId="2F2680CC" w:rsidR="00A52998" w:rsidRPr="00226F47" w:rsidRDefault="00A52998" w:rsidP="00A52998">
      <w:pPr>
        <w:spacing w:after="160" w:line="259" w:lineRule="auto"/>
        <w:rPr>
          <w:rFonts w:cs="Open Sans"/>
          <w:sz w:val="20"/>
        </w:rPr>
      </w:pPr>
      <w:r w:rsidRPr="005C6266">
        <w:rPr>
          <w:rFonts w:cs="Open Sans"/>
          <w:b/>
          <w:sz w:val="20"/>
        </w:rPr>
        <w:t>Tijd van de dag</w:t>
      </w:r>
      <w:r w:rsidR="00C33D76">
        <w:rPr>
          <w:rFonts w:cs="Open Sans"/>
          <w:sz w:val="20"/>
        </w:rPr>
        <w:t>: g</w:t>
      </w:r>
      <w:r w:rsidRPr="00226F47">
        <w:rPr>
          <w:rFonts w:cs="Open Sans"/>
          <w:sz w:val="20"/>
        </w:rPr>
        <w:t xml:space="preserve">ehele dag of (volwassen paren/individuen) in vroege ochtend, namiddag of vroege avond. </w:t>
      </w:r>
    </w:p>
    <w:p w14:paraId="61035274" w14:textId="77777777" w:rsidR="00A52998" w:rsidRPr="005C6266" w:rsidRDefault="00A52998" w:rsidP="00A52998">
      <w:pPr>
        <w:spacing w:after="160" w:line="259" w:lineRule="auto"/>
        <w:rPr>
          <w:rFonts w:cs="Open Sans"/>
          <w:b/>
          <w:sz w:val="20"/>
        </w:rPr>
      </w:pPr>
      <w:r w:rsidRPr="005C6266">
        <w:rPr>
          <w:rFonts w:cs="Open Sans"/>
          <w:b/>
          <w:sz w:val="20"/>
        </w:rPr>
        <w:t>Datumgrenzen, normbezoeken en fusieafstand</w:t>
      </w:r>
    </w:p>
    <w:tbl>
      <w:tblPr>
        <w:tblW w:w="9923" w:type="dxa"/>
        <w:shd w:val="clear" w:color="auto" w:fill="FFFFFF"/>
        <w:tblCellMar>
          <w:left w:w="0" w:type="dxa"/>
          <w:right w:w="0" w:type="dxa"/>
        </w:tblCellMar>
        <w:tblLook w:val="04A0" w:firstRow="1" w:lastRow="0" w:firstColumn="1" w:lastColumn="0" w:noHBand="0" w:noVBand="1"/>
      </w:tblPr>
      <w:tblGrid>
        <w:gridCol w:w="927"/>
        <w:gridCol w:w="792"/>
        <w:gridCol w:w="646"/>
        <w:gridCol w:w="729"/>
        <w:gridCol w:w="963"/>
        <w:gridCol w:w="334"/>
        <w:gridCol w:w="140"/>
        <w:gridCol w:w="149"/>
        <w:gridCol w:w="105"/>
        <w:gridCol w:w="220"/>
        <w:gridCol w:w="153"/>
        <w:gridCol w:w="269"/>
        <w:gridCol w:w="992"/>
        <w:gridCol w:w="905"/>
        <w:gridCol w:w="1281"/>
        <w:gridCol w:w="1318"/>
      </w:tblGrid>
      <w:tr w:rsidR="00574D5C" w:rsidRPr="00226F47" w14:paraId="330CB1B8" w14:textId="77777777" w:rsidTr="00D96267">
        <w:tc>
          <w:tcPr>
            <w:tcW w:w="2603"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77F13B1" w14:textId="77777777" w:rsidR="00574D5C" w:rsidRPr="00226F47" w:rsidRDefault="00574D5C">
            <w:pPr>
              <w:spacing w:after="160" w:line="259" w:lineRule="auto"/>
              <w:rPr>
                <w:rFonts w:cs="Open Sans"/>
                <w:sz w:val="20"/>
              </w:rPr>
            </w:pPr>
            <w:r w:rsidRPr="00226F47">
              <w:rPr>
                <w:rFonts w:cs="Open Sans"/>
                <w:b/>
                <w:bCs/>
                <w:sz w:val="20"/>
              </w:rPr>
              <w:t>geldige waarnemingen</w:t>
            </w:r>
          </w:p>
        </w:tc>
        <w:tc>
          <w:tcPr>
            <w:tcW w:w="3417" w:type="dxa"/>
            <w:gridSpan w:val="9"/>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41234830" w14:textId="77777777" w:rsidR="00574D5C" w:rsidRPr="00226F47" w:rsidRDefault="00574D5C">
            <w:pPr>
              <w:spacing w:after="160" w:line="259" w:lineRule="auto"/>
              <w:rPr>
                <w:rFonts w:cs="Open Sans"/>
                <w:sz w:val="20"/>
              </w:rPr>
            </w:pPr>
            <w:r w:rsidRPr="00226F47">
              <w:rPr>
                <w:rFonts w:cs="Open Sans"/>
                <w:b/>
                <w:bCs/>
                <w:sz w:val="20"/>
              </w:rPr>
              <w:t>normbezoeken</w:t>
            </w:r>
          </w:p>
        </w:tc>
        <w:tc>
          <w:tcPr>
            <w:tcW w:w="2012" w:type="dxa"/>
            <w:gridSpan w:val="2"/>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1953FF2" w14:textId="77777777" w:rsidR="00574D5C" w:rsidRPr="00226F47" w:rsidRDefault="00574D5C">
            <w:pPr>
              <w:spacing w:after="160" w:line="259" w:lineRule="auto"/>
              <w:rPr>
                <w:rFonts w:cs="Open Sans"/>
                <w:sz w:val="20"/>
              </w:rPr>
            </w:pPr>
            <w:r w:rsidRPr="00226F47">
              <w:rPr>
                <w:rFonts w:cs="Open Sans"/>
                <w:b/>
                <w:bCs/>
                <w:sz w:val="20"/>
              </w:rPr>
              <w:t>minimaal vereist</w:t>
            </w:r>
          </w:p>
        </w:tc>
        <w:tc>
          <w:tcPr>
            <w:tcW w:w="1314" w:type="dxa"/>
            <w:tcBorders>
              <w:top w:val="single" w:sz="8" w:space="0" w:color="000000"/>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5C2C69C" w14:textId="77777777" w:rsidR="00574D5C" w:rsidRPr="00226F47" w:rsidRDefault="00574D5C">
            <w:pPr>
              <w:spacing w:after="160" w:line="259" w:lineRule="auto"/>
              <w:rPr>
                <w:rFonts w:cs="Open Sans"/>
                <w:sz w:val="20"/>
              </w:rPr>
            </w:pPr>
          </w:p>
        </w:tc>
        <w:tc>
          <w:tcPr>
            <w:tcW w:w="1467" w:type="dxa"/>
            <w:vMerge w:val="restart"/>
            <w:tcBorders>
              <w:top w:val="single" w:sz="8" w:space="0" w:color="000000"/>
              <w:left w:val="nil"/>
              <w:right w:val="single" w:sz="8" w:space="0" w:color="000000"/>
            </w:tcBorders>
            <w:shd w:val="clear" w:color="auto" w:fill="FFFFFF"/>
            <w:tcMar>
              <w:top w:w="15" w:type="dxa"/>
              <w:left w:w="15" w:type="dxa"/>
              <w:bottom w:w="15" w:type="dxa"/>
              <w:right w:w="15" w:type="dxa"/>
            </w:tcMar>
            <w:vAlign w:val="center"/>
            <w:hideMark/>
          </w:tcPr>
          <w:p w14:paraId="2C4A2225" w14:textId="77777777" w:rsidR="00574D5C" w:rsidRPr="00226F47" w:rsidRDefault="00574D5C">
            <w:pPr>
              <w:spacing w:after="160" w:line="259" w:lineRule="auto"/>
              <w:rPr>
                <w:rFonts w:cs="Open Sans"/>
                <w:sz w:val="20"/>
              </w:rPr>
            </w:pPr>
            <w:r w:rsidRPr="00226F47">
              <w:rPr>
                <w:rFonts w:cs="Open Sans"/>
                <w:b/>
                <w:bCs/>
                <w:sz w:val="20"/>
              </w:rPr>
              <w:t>fusie</w:t>
            </w:r>
            <w:r w:rsidRPr="00226F47">
              <w:rPr>
                <w:rFonts w:cs="Open Sans"/>
                <w:b/>
                <w:bCs/>
              </w:rPr>
              <w:t xml:space="preserve"> </w:t>
            </w:r>
            <w:r w:rsidRPr="00226F47">
              <w:rPr>
                <w:rFonts w:cs="Open Sans"/>
                <w:b/>
                <w:bCs/>
                <w:sz w:val="20"/>
              </w:rPr>
              <w:t>afstand</w:t>
            </w:r>
            <w:r w:rsidRPr="00226F47" w:rsidDel="002B0050">
              <w:rPr>
                <w:rFonts w:cs="Open Sans"/>
                <w:b/>
                <w:bCs/>
              </w:rPr>
              <w:t xml:space="preserve"> </w:t>
            </w:r>
          </w:p>
        </w:tc>
      </w:tr>
      <w:tr w:rsidR="00574D5C" w:rsidRPr="00226F47" w14:paraId="64E8422B" w14:textId="77777777" w:rsidTr="00D96267">
        <w:tc>
          <w:tcPr>
            <w:tcW w:w="1021" w:type="dxa"/>
            <w:tcBorders>
              <w:top w:val="nil"/>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90AB63D" w14:textId="77777777" w:rsidR="00574D5C" w:rsidRPr="00226F47" w:rsidRDefault="00574D5C">
            <w:pPr>
              <w:spacing w:after="160" w:line="259" w:lineRule="auto"/>
              <w:rPr>
                <w:rFonts w:cs="Open Sans"/>
                <w:sz w:val="20"/>
              </w:rPr>
            </w:pPr>
            <w:r w:rsidRPr="00226F47">
              <w:rPr>
                <w:rFonts w:cs="Open Sans"/>
                <w:sz w:val="20"/>
              </w:rPr>
              <w:t>adult</w:t>
            </w:r>
          </w:p>
        </w:tc>
        <w:tc>
          <w:tcPr>
            <w:tcW w:w="871"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AFE0631" w14:textId="77777777" w:rsidR="00574D5C" w:rsidRPr="00226F47" w:rsidRDefault="00574D5C">
            <w:pPr>
              <w:spacing w:after="160" w:line="259" w:lineRule="auto"/>
              <w:rPr>
                <w:rFonts w:cs="Open Sans"/>
                <w:sz w:val="20"/>
              </w:rPr>
            </w:pPr>
            <w:r w:rsidRPr="00226F47">
              <w:rPr>
                <w:rFonts w:cs="Open Sans"/>
                <w:sz w:val="20"/>
              </w:rPr>
              <w:t>paar</w:t>
            </w:r>
          </w:p>
        </w:tc>
        <w:tc>
          <w:tcPr>
            <w:tcW w:w="711"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E40834D" w14:textId="77777777" w:rsidR="00574D5C" w:rsidRPr="00226F47" w:rsidRDefault="00574D5C">
            <w:pPr>
              <w:spacing w:after="160" w:line="259" w:lineRule="auto"/>
              <w:rPr>
                <w:rFonts w:cs="Open Sans"/>
                <w:sz w:val="20"/>
              </w:rPr>
            </w:pPr>
            <w:r w:rsidRPr="00226F47">
              <w:rPr>
                <w:rFonts w:cs="Open Sans"/>
                <w:sz w:val="20"/>
              </w:rPr>
              <w:t>terr</w:t>
            </w:r>
          </w:p>
        </w:tc>
        <w:tc>
          <w:tcPr>
            <w:tcW w:w="789"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BFA2AC5" w14:textId="77777777" w:rsidR="00574D5C" w:rsidRPr="00226F47" w:rsidRDefault="00574D5C">
            <w:pPr>
              <w:spacing w:after="160" w:line="259" w:lineRule="auto"/>
              <w:rPr>
                <w:rFonts w:cs="Open Sans"/>
                <w:sz w:val="20"/>
              </w:rPr>
            </w:pPr>
            <w:r w:rsidRPr="00226F47">
              <w:rPr>
                <w:rFonts w:cs="Open Sans"/>
                <w:sz w:val="20"/>
              </w:rPr>
              <w:t>nest</w:t>
            </w:r>
          </w:p>
        </w:tc>
        <w:tc>
          <w:tcPr>
            <w:tcW w:w="993"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17477C8B" w14:textId="77777777" w:rsidR="00574D5C" w:rsidRPr="00226F47" w:rsidRDefault="00574D5C">
            <w:pPr>
              <w:spacing w:after="160" w:line="259" w:lineRule="auto"/>
              <w:rPr>
                <w:rFonts w:cs="Open Sans"/>
                <w:sz w:val="20"/>
              </w:rPr>
            </w:pPr>
            <w:r w:rsidRPr="00226F47">
              <w:rPr>
                <w:rFonts w:cs="Open Sans"/>
                <w:sz w:val="20"/>
              </w:rPr>
              <w:t>migrant</w:t>
            </w:r>
          </w:p>
        </w:tc>
        <w:tc>
          <w:tcPr>
            <w:tcW w:w="567" w:type="dxa"/>
            <w:gridSpan w:val="2"/>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2C81A415" w14:textId="77777777" w:rsidR="00574D5C" w:rsidRPr="00226F47" w:rsidRDefault="00574D5C">
            <w:pPr>
              <w:spacing w:after="160" w:line="259" w:lineRule="auto"/>
              <w:rPr>
                <w:rFonts w:cs="Open Sans"/>
                <w:sz w:val="20"/>
              </w:rPr>
            </w:pPr>
            <w:r w:rsidRPr="00226F47">
              <w:rPr>
                <w:rFonts w:cs="Open Sans"/>
                <w:sz w:val="20"/>
              </w:rPr>
              <w:t>1</w:t>
            </w:r>
          </w:p>
        </w:tc>
        <w:tc>
          <w:tcPr>
            <w:tcW w:w="567" w:type="dxa"/>
            <w:gridSpan w:val="3"/>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04808D54" w14:textId="77777777" w:rsidR="00574D5C" w:rsidRPr="00226F47" w:rsidRDefault="00574D5C">
            <w:pPr>
              <w:spacing w:after="160" w:line="259" w:lineRule="auto"/>
              <w:rPr>
                <w:rFonts w:cs="Open Sans"/>
                <w:sz w:val="20"/>
              </w:rPr>
            </w:pPr>
            <w:r w:rsidRPr="00226F47">
              <w:rPr>
                <w:rFonts w:cs="Open Sans"/>
                <w:sz w:val="20"/>
              </w:rPr>
              <w:t>2</w:t>
            </w:r>
          </w:p>
        </w:tc>
        <w:tc>
          <w:tcPr>
            <w:tcW w:w="501" w:type="dxa"/>
            <w:gridSpan w:val="2"/>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2BA7EDF" w14:textId="77777777" w:rsidR="00574D5C" w:rsidRPr="00226F47" w:rsidRDefault="00574D5C">
            <w:pPr>
              <w:spacing w:after="160" w:line="259" w:lineRule="auto"/>
              <w:rPr>
                <w:rFonts w:cs="Open Sans"/>
                <w:sz w:val="20"/>
              </w:rPr>
            </w:pPr>
            <w:r w:rsidRPr="00226F47">
              <w:rPr>
                <w:rFonts w:cs="Open Sans"/>
                <w:sz w:val="20"/>
              </w:rPr>
              <w:t>3</w:t>
            </w:r>
          </w:p>
        </w:tc>
        <w:tc>
          <w:tcPr>
            <w:tcW w:w="1064"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7A2030F" w14:textId="77777777" w:rsidR="00574D5C" w:rsidRPr="00226F47" w:rsidRDefault="00574D5C">
            <w:pPr>
              <w:spacing w:after="160" w:line="259" w:lineRule="auto"/>
              <w:rPr>
                <w:rFonts w:cs="Open Sans"/>
                <w:sz w:val="20"/>
              </w:rPr>
            </w:pPr>
            <w:r w:rsidRPr="00226F47">
              <w:rPr>
                <w:rFonts w:cs="Open Sans"/>
                <w:sz w:val="20"/>
              </w:rPr>
              <w:t>seizoen</w:t>
            </w:r>
          </w:p>
        </w:tc>
        <w:tc>
          <w:tcPr>
            <w:tcW w:w="948"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D5C2C50" w14:textId="77777777" w:rsidR="00574D5C" w:rsidRPr="00226F47" w:rsidRDefault="00574D5C">
            <w:pPr>
              <w:spacing w:after="160" w:line="259" w:lineRule="auto"/>
              <w:rPr>
                <w:rFonts w:cs="Open Sans"/>
                <w:sz w:val="20"/>
              </w:rPr>
            </w:pPr>
            <w:r w:rsidRPr="00226F47">
              <w:rPr>
                <w:rFonts w:cs="Open Sans"/>
                <w:sz w:val="20"/>
              </w:rPr>
              <w:t>datumg</w:t>
            </w:r>
          </w:p>
        </w:tc>
        <w:tc>
          <w:tcPr>
            <w:tcW w:w="1314"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541CFF68" w14:textId="77777777" w:rsidR="00574D5C" w:rsidRPr="00226F47" w:rsidRDefault="00574D5C">
            <w:pPr>
              <w:spacing w:after="160" w:line="259" w:lineRule="auto"/>
              <w:rPr>
                <w:rFonts w:cs="Open Sans"/>
                <w:sz w:val="20"/>
              </w:rPr>
            </w:pPr>
            <w:r w:rsidRPr="00226F47">
              <w:rPr>
                <w:rFonts w:cs="Open Sans"/>
                <w:sz w:val="20"/>
              </w:rPr>
              <w:t>datumgrens</w:t>
            </w:r>
          </w:p>
        </w:tc>
        <w:tc>
          <w:tcPr>
            <w:tcW w:w="1467" w:type="dxa"/>
            <w:vMerge/>
            <w:tcBorders>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777F2CD8" w14:textId="77777777" w:rsidR="00574D5C" w:rsidRPr="00226F47" w:rsidRDefault="00574D5C">
            <w:pPr>
              <w:spacing w:after="160" w:line="259" w:lineRule="auto"/>
              <w:rPr>
                <w:rFonts w:cs="Open Sans"/>
                <w:sz w:val="20"/>
              </w:rPr>
            </w:pPr>
          </w:p>
        </w:tc>
      </w:tr>
      <w:tr w:rsidR="00E4462D" w:rsidRPr="00226F47" w14:paraId="6AD6EEA7" w14:textId="77777777" w:rsidTr="00D96267">
        <w:tc>
          <w:tcPr>
            <w:tcW w:w="9346" w:type="dxa"/>
            <w:gridSpan w:val="15"/>
            <w:tcBorders>
              <w:top w:val="nil"/>
              <w:left w:val="single" w:sz="8" w:space="0" w:color="000000"/>
              <w:bottom w:val="single" w:sz="8" w:space="0" w:color="000000"/>
              <w:right w:val="nil"/>
            </w:tcBorders>
            <w:shd w:val="clear" w:color="auto" w:fill="FFFFFF"/>
            <w:tcMar>
              <w:top w:w="15" w:type="dxa"/>
              <w:left w:w="15" w:type="dxa"/>
              <w:bottom w:w="15" w:type="dxa"/>
              <w:right w:w="15" w:type="dxa"/>
            </w:tcMar>
            <w:vAlign w:val="center"/>
            <w:hideMark/>
          </w:tcPr>
          <w:p w14:paraId="3D3F5472" w14:textId="77777777" w:rsidR="00A52998" w:rsidRPr="00226F47" w:rsidRDefault="00A52998">
            <w:pPr>
              <w:spacing w:after="160" w:line="259" w:lineRule="auto"/>
              <w:rPr>
                <w:rFonts w:cs="Open Sans"/>
                <w:sz w:val="20"/>
              </w:rPr>
            </w:pPr>
            <w:r w:rsidRPr="00226F47">
              <w:rPr>
                <w:rFonts w:cs="Open Sans"/>
                <w:sz w:val="20"/>
              </w:rPr>
              <w:t>Voor deze soort wordt de telling met het grootste aantal ingevoerde waarnemingen binnen de datumgrenzen (1-5 t/m 15-6) met broedcode 3 (‘paar in geschikte habitat’), broedcode 5 (‘baltsend paar’) of broedcode 6 of hoger (nest-indicerend) gebruikt.</w:t>
            </w:r>
          </w:p>
        </w:tc>
        <w:tc>
          <w:tcPr>
            <w:tcW w:w="1467" w:type="dxa"/>
            <w:tcBorders>
              <w:top w:val="nil"/>
              <w:left w:val="nil"/>
              <w:bottom w:val="single" w:sz="8" w:space="0" w:color="000000"/>
              <w:right w:val="single" w:sz="8" w:space="0" w:color="000000"/>
            </w:tcBorders>
            <w:shd w:val="clear" w:color="auto" w:fill="FFFFFF"/>
            <w:tcMar>
              <w:top w:w="15" w:type="dxa"/>
              <w:left w:w="15" w:type="dxa"/>
              <w:bottom w:w="15" w:type="dxa"/>
              <w:right w:w="15" w:type="dxa"/>
            </w:tcMar>
            <w:vAlign w:val="center"/>
            <w:hideMark/>
          </w:tcPr>
          <w:p w14:paraId="419777AD" w14:textId="77777777" w:rsidR="00A52998" w:rsidRPr="00226F47" w:rsidRDefault="00A52998">
            <w:pPr>
              <w:spacing w:after="160" w:line="259" w:lineRule="auto"/>
              <w:rPr>
                <w:rFonts w:cs="Open Sans"/>
                <w:sz w:val="20"/>
              </w:rPr>
            </w:pPr>
          </w:p>
        </w:tc>
      </w:tr>
      <w:tr w:rsidR="00A52998" w:rsidRPr="00226F47" w14:paraId="3FC4F361" w14:textId="77777777" w:rsidTr="00D96267">
        <w:tc>
          <w:tcPr>
            <w:tcW w:w="1021" w:type="dxa"/>
            <w:shd w:val="clear" w:color="auto" w:fill="FFFFFF"/>
            <w:vAlign w:val="center"/>
            <w:hideMark/>
          </w:tcPr>
          <w:p w14:paraId="528E6F75" w14:textId="77777777" w:rsidR="00A52998" w:rsidRPr="00226F47" w:rsidRDefault="00A52998">
            <w:pPr>
              <w:spacing w:after="160" w:line="259" w:lineRule="auto"/>
              <w:rPr>
                <w:rFonts w:cs="Open Sans"/>
                <w:sz w:val="20"/>
              </w:rPr>
            </w:pPr>
          </w:p>
        </w:tc>
        <w:tc>
          <w:tcPr>
            <w:tcW w:w="871" w:type="dxa"/>
            <w:shd w:val="clear" w:color="auto" w:fill="FFFFFF"/>
            <w:vAlign w:val="center"/>
            <w:hideMark/>
          </w:tcPr>
          <w:p w14:paraId="3D56BFD5" w14:textId="77777777" w:rsidR="00A52998" w:rsidRPr="00226F47" w:rsidRDefault="00A52998">
            <w:pPr>
              <w:spacing w:after="160" w:line="259" w:lineRule="auto"/>
              <w:rPr>
                <w:rFonts w:cs="Open Sans"/>
                <w:sz w:val="20"/>
              </w:rPr>
            </w:pPr>
          </w:p>
        </w:tc>
        <w:tc>
          <w:tcPr>
            <w:tcW w:w="711" w:type="dxa"/>
            <w:shd w:val="clear" w:color="auto" w:fill="FFFFFF"/>
            <w:vAlign w:val="center"/>
            <w:hideMark/>
          </w:tcPr>
          <w:p w14:paraId="440A3089" w14:textId="77777777" w:rsidR="00A52998" w:rsidRPr="00226F47" w:rsidRDefault="00A52998">
            <w:pPr>
              <w:spacing w:after="160" w:line="259" w:lineRule="auto"/>
              <w:rPr>
                <w:rFonts w:cs="Open Sans"/>
                <w:sz w:val="20"/>
              </w:rPr>
            </w:pPr>
          </w:p>
        </w:tc>
        <w:tc>
          <w:tcPr>
            <w:tcW w:w="2181" w:type="dxa"/>
            <w:gridSpan w:val="3"/>
            <w:shd w:val="clear" w:color="auto" w:fill="FFFFFF"/>
            <w:vAlign w:val="center"/>
            <w:hideMark/>
          </w:tcPr>
          <w:p w14:paraId="55F4CFA9" w14:textId="77777777" w:rsidR="00A52998" w:rsidRPr="00226F47" w:rsidRDefault="00A52998">
            <w:pPr>
              <w:spacing w:after="160" w:line="259" w:lineRule="auto"/>
              <w:rPr>
                <w:rFonts w:cs="Open Sans"/>
                <w:sz w:val="20"/>
              </w:rPr>
            </w:pPr>
          </w:p>
        </w:tc>
        <w:tc>
          <w:tcPr>
            <w:tcW w:w="344" w:type="dxa"/>
            <w:gridSpan w:val="2"/>
            <w:shd w:val="clear" w:color="auto" w:fill="FFFFFF"/>
            <w:vAlign w:val="center"/>
            <w:hideMark/>
          </w:tcPr>
          <w:p w14:paraId="2BCF62B5" w14:textId="77777777" w:rsidR="00A52998" w:rsidRPr="00226F47" w:rsidRDefault="00A52998">
            <w:pPr>
              <w:spacing w:after="160" w:line="259" w:lineRule="auto"/>
              <w:rPr>
                <w:rFonts w:cs="Open Sans"/>
                <w:sz w:val="20"/>
              </w:rPr>
            </w:pPr>
          </w:p>
        </w:tc>
        <w:tc>
          <w:tcPr>
            <w:tcW w:w="123" w:type="dxa"/>
            <w:shd w:val="clear" w:color="auto" w:fill="FFFFFF"/>
            <w:vAlign w:val="center"/>
            <w:hideMark/>
          </w:tcPr>
          <w:p w14:paraId="4E0A8B33" w14:textId="77777777" w:rsidR="00A52998" w:rsidRPr="00226F47" w:rsidRDefault="00A52998">
            <w:pPr>
              <w:spacing w:after="160" w:line="259" w:lineRule="auto"/>
              <w:rPr>
                <w:rFonts w:cs="Open Sans"/>
                <w:sz w:val="20"/>
              </w:rPr>
            </w:pPr>
          </w:p>
        </w:tc>
        <w:tc>
          <w:tcPr>
            <w:tcW w:w="445" w:type="dxa"/>
            <w:gridSpan w:val="2"/>
            <w:shd w:val="clear" w:color="auto" w:fill="FFFFFF"/>
            <w:vAlign w:val="center"/>
            <w:hideMark/>
          </w:tcPr>
          <w:p w14:paraId="058B0E61" w14:textId="77777777" w:rsidR="00A52998" w:rsidRPr="00226F47" w:rsidRDefault="00A52998">
            <w:pPr>
              <w:spacing w:after="160" w:line="259" w:lineRule="auto"/>
              <w:rPr>
                <w:rFonts w:cs="Open Sans"/>
                <w:sz w:val="20"/>
              </w:rPr>
            </w:pPr>
          </w:p>
        </w:tc>
        <w:tc>
          <w:tcPr>
            <w:tcW w:w="324" w:type="dxa"/>
            <w:shd w:val="clear" w:color="auto" w:fill="FFFFFF"/>
            <w:vAlign w:val="center"/>
            <w:hideMark/>
          </w:tcPr>
          <w:p w14:paraId="42B35377" w14:textId="77777777" w:rsidR="00A52998" w:rsidRPr="00226F47" w:rsidRDefault="00A52998">
            <w:pPr>
              <w:spacing w:after="160" w:line="259" w:lineRule="auto"/>
              <w:rPr>
                <w:rFonts w:cs="Open Sans"/>
                <w:sz w:val="20"/>
              </w:rPr>
            </w:pPr>
          </w:p>
        </w:tc>
        <w:tc>
          <w:tcPr>
            <w:tcW w:w="1064" w:type="dxa"/>
            <w:shd w:val="clear" w:color="auto" w:fill="FFFFFF"/>
            <w:vAlign w:val="center"/>
            <w:hideMark/>
          </w:tcPr>
          <w:p w14:paraId="7495C6DB" w14:textId="77777777" w:rsidR="00A52998" w:rsidRPr="00226F47" w:rsidRDefault="00A52998">
            <w:pPr>
              <w:spacing w:after="160" w:line="259" w:lineRule="auto"/>
              <w:rPr>
                <w:rFonts w:cs="Open Sans"/>
                <w:sz w:val="20"/>
              </w:rPr>
            </w:pPr>
          </w:p>
        </w:tc>
        <w:tc>
          <w:tcPr>
            <w:tcW w:w="948" w:type="dxa"/>
            <w:shd w:val="clear" w:color="auto" w:fill="FFFFFF"/>
            <w:vAlign w:val="center"/>
            <w:hideMark/>
          </w:tcPr>
          <w:p w14:paraId="30FABC77" w14:textId="77777777" w:rsidR="00A52998" w:rsidRPr="00226F47" w:rsidRDefault="00A52998">
            <w:pPr>
              <w:spacing w:after="160" w:line="259" w:lineRule="auto"/>
              <w:rPr>
                <w:rFonts w:cs="Open Sans"/>
                <w:sz w:val="20"/>
              </w:rPr>
            </w:pPr>
          </w:p>
        </w:tc>
        <w:tc>
          <w:tcPr>
            <w:tcW w:w="1314" w:type="dxa"/>
            <w:shd w:val="clear" w:color="auto" w:fill="FFFFFF"/>
            <w:vAlign w:val="center"/>
            <w:hideMark/>
          </w:tcPr>
          <w:p w14:paraId="1E1CF348" w14:textId="77777777" w:rsidR="00A52998" w:rsidRPr="00226F47" w:rsidRDefault="00A52998">
            <w:pPr>
              <w:spacing w:after="160" w:line="259" w:lineRule="auto"/>
              <w:rPr>
                <w:rFonts w:cs="Open Sans"/>
                <w:sz w:val="20"/>
              </w:rPr>
            </w:pPr>
          </w:p>
        </w:tc>
        <w:tc>
          <w:tcPr>
            <w:tcW w:w="1467" w:type="dxa"/>
            <w:tcBorders>
              <w:right w:val="single" w:sz="8" w:space="0" w:color="000000"/>
            </w:tcBorders>
            <w:shd w:val="clear" w:color="auto" w:fill="FFFFFF"/>
            <w:vAlign w:val="center"/>
            <w:hideMark/>
          </w:tcPr>
          <w:p w14:paraId="57ADC0A9" w14:textId="77777777" w:rsidR="00A52998" w:rsidRPr="00226F47" w:rsidRDefault="00A52998">
            <w:pPr>
              <w:spacing w:after="160" w:line="259" w:lineRule="auto"/>
              <w:rPr>
                <w:rFonts w:cs="Open Sans"/>
                <w:sz w:val="20"/>
              </w:rPr>
            </w:pPr>
          </w:p>
        </w:tc>
      </w:tr>
    </w:tbl>
    <w:p w14:paraId="01B99DDE" w14:textId="77777777" w:rsidR="00A52998" w:rsidRPr="00226F47" w:rsidRDefault="00A52998" w:rsidP="00A52998">
      <w:pPr>
        <w:spacing w:after="160" w:line="259" w:lineRule="auto"/>
        <w:rPr>
          <w:rFonts w:cs="Open Sans"/>
          <w:sz w:val="20"/>
        </w:rPr>
      </w:pPr>
    </w:p>
    <w:p w14:paraId="48EA0804" w14:textId="77777777" w:rsidR="00A52998" w:rsidRPr="005C6266" w:rsidRDefault="00A52998" w:rsidP="00A52998">
      <w:pPr>
        <w:spacing w:after="160" w:line="259" w:lineRule="auto"/>
        <w:rPr>
          <w:rFonts w:cs="Open Sans"/>
          <w:b/>
          <w:sz w:val="20"/>
        </w:rPr>
      </w:pPr>
      <w:r w:rsidRPr="005C6266">
        <w:rPr>
          <w:rFonts w:cs="Open Sans"/>
          <w:b/>
          <w:sz w:val="20"/>
        </w:rPr>
        <w:t>Aanwijzingen</w:t>
      </w:r>
    </w:p>
    <w:p w14:paraId="55426E66" w14:textId="7836338D" w:rsidR="00A52998" w:rsidRPr="00226F47" w:rsidRDefault="00A52998" w:rsidP="00A52998">
      <w:pPr>
        <w:spacing w:after="160" w:line="259" w:lineRule="auto"/>
        <w:rPr>
          <w:rFonts w:cs="Open Sans"/>
          <w:sz w:val="20"/>
        </w:rPr>
      </w:pPr>
      <w:r w:rsidRPr="00226F47">
        <w:rPr>
          <w:rFonts w:cs="Open Sans"/>
          <w:sz w:val="20"/>
        </w:rPr>
        <w:t>Minimaal eenmaal paren of volwassen individuen (vanaf 4e jaars) op broedplaats tellen, bij voorkeur in tweede helft van mei. Let op voedselvluchten (tot meer dan 10 km van de kolonie) en vogels op potentiële broedplaats. Bij solitaire paren en kleine kolonies kunnen alarmerende paren worden geteld, maar controleer of het inderdaad broedplaats betreft (bebouwing). Bepaal bij gemengde kolonies (meestal met Kleine Mantelmeeuw) vanaf een hoog punt het aantal per soort aan de hand van de verhouding van aanwezige broedvogels (handtellertje is erg gemakkelijk!). Doe dat bij voorkeur op verschillende dagen in het weekeinde, wanneer weinig vissersschepen actief zijn. De eieren van beide soorten zijn in het veld niet met zekerheid van elkaar te onderscheiden en voedsel, nestbouw en nestplaats bieden evenmin voldoende aanknopingspunten. Zie ook Bijzonderheden.</w:t>
      </w:r>
      <w:r w:rsidRPr="00226F47">
        <w:rPr>
          <w:rFonts w:cs="Open Sans"/>
          <w:sz w:val="20"/>
        </w:rPr>
        <w:br/>
      </w:r>
      <w:r w:rsidRPr="00226F47">
        <w:rPr>
          <w:rFonts w:cs="Open Sans"/>
          <w:sz w:val="20"/>
        </w:rPr>
        <w:br/>
      </w:r>
      <w:r w:rsidRPr="005C6266">
        <w:rPr>
          <w:rFonts w:cs="Open Sans"/>
          <w:b/>
          <w:sz w:val="20"/>
        </w:rPr>
        <w:t>Bijzonderheden</w:t>
      </w:r>
    </w:p>
    <w:p w14:paraId="709233F1" w14:textId="77777777" w:rsidR="00A52998" w:rsidRPr="00E47375" w:rsidRDefault="00A52998" w:rsidP="00A52998">
      <w:pPr>
        <w:spacing w:after="160" w:line="259" w:lineRule="auto"/>
        <w:rPr>
          <w:rFonts w:cs="Open Sans"/>
          <w:sz w:val="20"/>
        </w:rPr>
      </w:pPr>
      <w:r w:rsidRPr="00226F47">
        <w:rPr>
          <w:rFonts w:cs="Open Sans"/>
          <w:sz w:val="20"/>
        </w:rPr>
        <w:t xml:space="preserve">Wees alert op gemengde broedparen van Kleine </w:t>
      </w:r>
      <w:r w:rsidRPr="00E47375">
        <w:rPr>
          <w:rFonts w:cs="Open Sans"/>
          <w:sz w:val="20"/>
        </w:rPr>
        <w:t>Mantelmeeuw, Zilvermeeuw en Geelpootmeeuw. Niet-broedende (onvolwassen) vogels kunnen de kolonie als slaapplaats of hoogwater vluchtplaats gebruiken. Groepen onvolwassen vogels niet meetellen. In bepaalde gebieden oppassen voor verstoring van nesten van Eider; wanneer toevalligerwijs wijfjes van het nest worden gejaagd moet het nest worden afgedekt door de nestrand over de eieren te leggen.</w:t>
      </w:r>
    </w:p>
    <w:p w14:paraId="33DF8C2D" w14:textId="77777777" w:rsidR="00A52998" w:rsidRPr="00E47375" w:rsidRDefault="00A52998" w:rsidP="00A52998">
      <w:pPr>
        <w:spacing w:after="160" w:line="259" w:lineRule="auto"/>
        <w:rPr>
          <w:rFonts w:cs="Open Sans"/>
          <w:sz w:val="20"/>
        </w:rPr>
      </w:pPr>
    </w:p>
    <w:p w14:paraId="22117C48" w14:textId="77777777" w:rsidR="00A52998" w:rsidRPr="005C6266" w:rsidRDefault="00A52998" w:rsidP="00A52998">
      <w:pPr>
        <w:spacing w:after="160" w:line="259" w:lineRule="auto"/>
        <w:rPr>
          <w:rFonts w:cs="Open Sans"/>
          <w:b/>
          <w:sz w:val="20"/>
        </w:rPr>
      </w:pPr>
      <w:r w:rsidRPr="005C6266">
        <w:rPr>
          <w:rFonts w:cs="Open Sans"/>
          <w:b/>
          <w:sz w:val="20"/>
        </w:rPr>
        <w:t>Broedbiologie</w:t>
      </w:r>
    </w:p>
    <w:p w14:paraId="13D99925" w14:textId="77777777" w:rsidR="00A52998" w:rsidRPr="00E47375" w:rsidRDefault="00A52998" w:rsidP="00A52998">
      <w:pPr>
        <w:spacing w:after="160" w:line="259" w:lineRule="auto"/>
        <w:rPr>
          <w:rFonts w:cs="Open Sans"/>
          <w:sz w:val="20"/>
        </w:rPr>
      </w:pPr>
      <w:r w:rsidRPr="00E47375">
        <w:rPr>
          <w:rFonts w:cs="Open Sans"/>
          <w:sz w:val="20"/>
        </w:rPr>
        <w:t>Voornamelijk in kustgebieden broedend (tot op enkele tientallen kilometers van kust), schaars dieper landinwaarts. Biotoop: (vrij open) duinen, strandvlakten, kwelders, schorren, op dijken, op en bij gebouwen (ook midden in steden), opslagterreinen e.d.</w:t>
      </w:r>
      <w:r w:rsidRPr="00E47375">
        <w:rPr>
          <w:rFonts w:cs="Open Sans"/>
          <w:sz w:val="20"/>
        </w:rPr>
        <w:br/>
        <w:t>Eén broedsel per jaar. Meestal 2-3 eieren, broedduur 26-32 dagen, jongen vliegvlug na 35-49 dagen. Eileg van eind april tot eind juni, met piek begin mei.</w:t>
      </w:r>
    </w:p>
    <w:p w14:paraId="0B0BD671" w14:textId="231F8AC4" w:rsidR="00A52998" w:rsidRPr="005C6266" w:rsidRDefault="00A52998" w:rsidP="00A43868">
      <w:pPr>
        <w:rPr>
          <w:b/>
        </w:rPr>
      </w:pPr>
      <w:r w:rsidRPr="005C6266">
        <w:rPr>
          <w:b/>
        </w:rPr>
        <w:lastRenderedPageBreak/>
        <w:t>Literatuur</w:t>
      </w:r>
      <w:r w:rsidR="00A43868" w:rsidRPr="005C6266">
        <w:rPr>
          <w:b/>
        </w:rPr>
        <w:t xml:space="preserve"> telprotocol</w:t>
      </w:r>
    </w:p>
    <w:p w14:paraId="3F03EB74" w14:textId="77777777" w:rsidR="005C6266" w:rsidRPr="00A52998" w:rsidRDefault="005C6266" w:rsidP="00A43868">
      <w:pPr>
        <w:rPr>
          <w:rFonts w:cs="Open Sans"/>
          <w:sz w:val="20"/>
        </w:rPr>
      </w:pPr>
    </w:p>
    <w:p w14:paraId="5B76F4E6" w14:textId="77777777" w:rsidR="00B05ACB" w:rsidRDefault="00A52998" w:rsidP="005C6266">
      <w:pPr>
        <w:rPr>
          <w:rFonts w:cs="Open Sans"/>
          <w:b/>
          <w:sz w:val="20"/>
        </w:rPr>
      </w:pPr>
      <w:r w:rsidRPr="00A52998">
        <w:t xml:space="preserve">van Bruggen </w:t>
      </w:r>
      <w:r w:rsidRPr="00A52998">
        <w:rPr>
          <w:rFonts w:cs="Open Sans"/>
          <w:sz w:val="20"/>
        </w:rPr>
        <w:t>J. 2009. IJking van methoden om kolonies Kleine Mantel- en Zilvermeeuwen te tellen. SOVON-Nieuws 22(3): 8.</w:t>
      </w:r>
      <w:r w:rsidRPr="00A52998">
        <w:rPr>
          <w:rFonts w:cs="Open Sans"/>
          <w:sz w:val="20"/>
        </w:rPr>
        <w:br/>
      </w:r>
    </w:p>
    <w:p w14:paraId="0E69CA08" w14:textId="1C21E5BB" w:rsidR="00A52998" w:rsidRPr="00137A72" w:rsidRDefault="00A52998" w:rsidP="005C6266">
      <w:pPr>
        <w:rPr>
          <w:lang w:val="en-US"/>
        </w:rPr>
      </w:pPr>
      <w:r w:rsidRPr="00A52998">
        <w:t xml:space="preserve">Hälterlein B., Fleet D., Henneberg H., Mennebäck T., Rasmussen L., Südbeck P., Thorup O. &amp; Vogel R. 1995. Anleitungen zur Brutbestandserfassung von Küstenvögeln im Wattenmeerbereich. Wadden Sea Ecosystem No. 3. </w:t>
      </w:r>
      <w:r w:rsidRPr="00137A72">
        <w:rPr>
          <w:rFonts w:cs="Open Sans"/>
          <w:sz w:val="20"/>
          <w:lang w:val="en-US"/>
        </w:rPr>
        <w:t>Common Wadden Sea Secretariat, Trilateral Monitoring and Assessment Group for Breeding Birds, Wilhelmshaven.</w:t>
      </w:r>
    </w:p>
    <w:p w14:paraId="1F6F756F" w14:textId="77777777" w:rsidR="00A52998" w:rsidRPr="00137A72" w:rsidRDefault="00A52998" w:rsidP="005C6266">
      <w:pPr>
        <w:rPr>
          <w:rFonts w:eastAsiaTheme="majorEastAsia" w:cstheme="majorBidi"/>
          <w:sz w:val="40"/>
          <w:szCs w:val="40"/>
          <w:lang w:val="en-US"/>
        </w:rPr>
      </w:pPr>
      <w:r w:rsidRPr="00137A72">
        <w:rPr>
          <w:lang w:val="en-US"/>
        </w:rPr>
        <w:br w:type="page"/>
      </w:r>
    </w:p>
    <w:p w14:paraId="6DEFDE52" w14:textId="0B784158" w:rsidR="00857275" w:rsidRPr="00EB0EB2" w:rsidRDefault="00527FA4" w:rsidP="00527FA4">
      <w:pPr>
        <w:pStyle w:val="Kop1"/>
        <w:rPr>
          <w:sz w:val="22"/>
        </w:rPr>
      </w:pPr>
      <w:bookmarkStart w:id="222" w:name="_Toc196292995"/>
      <w:r>
        <w:lastRenderedPageBreak/>
        <w:t>EVENTUELE OVERIGE BIJLAGEN</w:t>
      </w:r>
      <w:bookmarkEnd w:id="222"/>
    </w:p>
    <w:sectPr w:rsidR="00857275" w:rsidRPr="00EB0EB2" w:rsidSect="006E6C5C">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ED83A" w14:textId="77777777" w:rsidR="001F2D48" w:rsidRDefault="001F2D48" w:rsidP="001074E5">
      <w:r>
        <w:separator/>
      </w:r>
    </w:p>
  </w:endnote>
  <w:endnote w:type="continuationSeparator" w:id="0">
    <w:p w14:paraId="4E05A6F1" w14:textId="77777777" w:rsidR="001F2D48" w:rsidRDefault="001F2D48" w:rsidP="001074E5">
      <w:r>
        <w:continuationSeparator/>
      </w:r>
    </w:p>
  </w:endnote>
  <w:endnote w:type="continuationNotice" w:id="1">
    <w:p w14:paraId="0ABA85EA" w14:textId="77777777" w:rsidR="001F2D48" w:rsidRDefault="001F2D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CBF96" w14:textId="601FBED6" w:rsidR="00E67A61" w:rsidRPr="00E67A61" w:rsidRDefault="00E67A61" w:rsidP="007317F1">
    <w:pPr>
      <w:spacing w:after="160" w:line="259" w:lineRule="auto"/>
      <w:rPr>
        <w:rFonts w:cs="Open Sans"/>
        <w:lang w:val="en-US"/>
      </w:rPr>
    </w:pPr>
    <w:r w:rsidRPr="00C55545">
      <w:rPr>
        <w:rFonts w:cs="Open Sans"/>
        <w:sz w:val="18"/>
        <w:szCs w:val="18"/>
        <w:lang w:val="en-US"/>
      </w:rPr>
      <w:t>Bron template: Aqua-Terra Nova</w:t>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lang w:val="en-US"/>
      </w:rPr>
      <w:tab/>
    </w:r>
    <w:r w:rsidR="007317F1">
      <w:rPr>
        <w:rFonts w:cs="Open Sans"/>
        <w:noProof/>
        <w:lang w:val="en-US"/>
        <w14:ligatures w14:val="standardContextual"/>
      </w:rPr>
      <w:drawing>
        <wp:inline distT="0" distB="0" distL="0" distR="0" wp14:anchorId="54E92C8F" wp14:editId="4E7F8E73">
          <wp:extent cx="1262380" cy="345513"/>
          <wp:effectExtent l="0" t="0" r="0" b="0"/>
          <wp:docPr id="907782035" name="Afbeelding 2"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16315" name="Afbeelding 2" descr="Afbeelding met Lettertype, tekst, Graphics, grafische vormgeving&#10;&#10;Automatisch gegenereerde beschrijving"/>
                  <pic:cNvPicPr/>
                </pic:nvPicPr>
                <pic:blipFill>
                  <a:blip r:embed="rId1"/>
                  <a:stretch>
                    <a:fillRect/>
                  </a:stretch>
                </pic:blipFill>
                <pic:spPr>
                  <a:xfrm>
                    <a:off x="0" y="0"/>
                    <a:ext cx="1301694" cy="356273"/>
                  </a:xfrm>
                  <a:prstGeom prst="rect">
                    <a:avLst/>
                  </a:prstGeom>
                </pic:spPr>
              </pic:pic>
            </a:graphicData>
          </a:graphic>
        </wp:inline>
      </w:drawing>
    </w:r>
    <w:r w:rsidR="007317F1">
      <w:rPr>
        <w:rFonts w:cs="Open Sans"/>
        <w:lang w:val="en-US"/>
      </w:rPr>
      <w:tab/>
    </w:r>
    <w:r w:rsidR="007317F1">
      <w:rPr>
        <w:rFonts w:cs="Open Sans"/>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2D65" w14:textId="76F46DF4" w:rsidR="00795002" w:rsidRDefault="00795002" w:rsidP="00795002">
    <w:pPr>
      <w:pStyle w:val="Voettekst"/>
      <w:jc w:val="right"/>
    </w:pPr>
    <w:r>
      <w:rPr>
        <w:rFonts w:cs="Open Sans"/>
        <w:noProof/>
        <w14:ligatures w14:val="standardContextual"/>
      </w:rPr>
      <w:drawing>
        <wp:inline distT="0" distB="0" distL="0" distR="0" wp14:anchorId="1A2B29EC" wp14:editId="04F3F504">
          <wp:extent cx="2071818" cy="567055"/>
          <wp:effectExtent l="0" t="0" r="5080" b="4445"/>
          <wp:docPr id="112605541" name="Afbeelding 1"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4992" name="Afbeelding 1" descr="Afbeelding met Lettertype, tekst, Graphics, grafische vormgeving&#10;&#10;Automatisch gegenereerde beschrijving"/>
                  <pic:cNvPicPr/>
                </pic:nvPicPr>
                <pic:blipFill>
                  <a:blip r:embed="rId1"/>
                  <a:stretch>
                    <a:fillRect/>
                  </a:stretch>
                </pic:blipFill>
                <pic:spPr>
                  <a:xfrm>
                    <a:off x="0" y="0"/>
                    <a:ext cx="2095181" cy="57344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572632"/>
      <w:docPartObj>
        <w:docPartGallery w:val="Page Numbers (Bottom of Page)"/>
        <w:docPartUnique/>
      </w:docPartObj>
    </w:sdtPr>
    <w:sdtContent>
      <w:p w14:paraId="59CD2DEE" w14:textId="4319B12C" w:rsidR="00B95491" w:rsidRDefault="00B95491">
        <w:pPr>
          <w:pStyle w:val="Voettekst"/>
          <w:jc w:val="right"/>
        </w:pPr>
        <w:r>
          <w:fldChar w:fldCharType="begin"/>
        </w:r>
        <w:r>
          <w:instrText>PAGE   \* MERGEFORMAT</w:instrText>
        </w:r>
        <w:r>
          <w:fldChar w:fldCharType="separate"/>
        </w:r>
        <w:r>
          <w:t>2</w:t>
        </w:r>
        <w:r>
          <w:fldChar w:fldCharType="end"/>
        </w:r>
      </w:p>
    </w:sdtContent>
  </w:sdt>
  <w:p w14:paraId="285A3E0A" w14:textId="74C58D5D" w:rsidR="00EB0EB2" w:rsidRPr="00E67A61" w:rsidRDefault="00EB0EB2" w:rsidP="007317F1">
    <w:pPr>
      <w:spacing w:after="160" w:line="259" w:lineRule="auto"/>
      <w:rPr>
        <w:rFonts w:cs="Open San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43CD" w14:textId="77777777" w:rsidR="00002C9F" w:rsidRDefault="00002C9F" w:rsidP="00E85378">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A2DB4" w14:textId="77777777" w:rsidR="001F2D48" w:rsidRDefault="001F2D48" w:rsidP="001074E5">
      <w:r>
        <w:separator/>
      </w:r>
    </w:p>
  </w:footnote>
  <w:footnote w:type="continuationSeparator" w:id="0">
    <w:p w14:paraId="458C4D0D" w14:textId="77777777" w:rsidR="001F2D48" w:rsidRDefault="001F2D48" w:rsidP="001074E5">
      <w:r>
        <w:continuationSeparator/>
      </w:r>
    </w:p>
  </w:footnote>
  <w:footnote w:type="continuationNotice" w:id="1">
    <w:p w14:paraId="44D77678" w14:textId="77777777" w:rsidR="001F2D48" w:rsidRDefault="001F2D48"/>
  </w:footnote>
  <w:footnote w:id="2">
    <w:p w14:paraId="4239518F" w14:textId="04FF798A" w:rsidR="00E1478D" w:rsidRDefault="00E1478D">
      <w:pPr>
        <w:pStyle w:val="Voetnoottekst"/>
      </w:pPr>
      <w:r>
        <w:rPr>
          <w:rStyle w:val="Voetnootmarkering"/>
        </w:rPr>
        <w:footnoteRef/>
      </w:r>
      <w:r>
        <w:t xml:space="preserve"> </w:t>
      </w:r>
      <w:r w:rsidR="00546F42">
        <w:t xml:space="preserve">Voor het </w:t>
      </w:r>
      <w:r w:rsidR="00A25AC0">
        <w:t>L</w:t>
      </w:r>
      <w:r w:rsidR="00546F42">
        <w:t>oodswezen geldt het belang veiligheid van luchtverkeer</w:t>
      </w:r>
      <w:r w:rsidR="00A25AC0">
        <w:t>; voor de AVR geldt het belang volksgezondheid.</w:t>
      </w:r>
    </w:p>
  </w:footnote>
  <w:footnote w:id="3">
    <w:p w14:paraId="07814F13" w14:textId="77777777" w:rsidR="00BC17E7" w:rsidRDefault="00BC17E7" w:rsidP="00BC17E7">
      <w:pPr>
        <w:pStyle w:val="Voetnoottekst"/>
      </w:pPr>
      <w:r>
        <w:rPr>
          <w:rStyle w:val="Voetnootmarkering"/>
        </w:rPr>
        <w:footnoteRef/>
      </w:r>
      <w:r>
        <w:t xml:space="preserve"> Zie definitie Faunabeheerplan meeuwen havengebied Rotterdam 2025 – 2030</w:t>
      </w:r>
    </w:p>
  </w:footnote>
  <w:footnote w:id="4">
    <w:p w14:paraId="5CB2B6F3" w14:textId="7B2A122C" w:rsidR="002E3AFE" w:rsidRDefault="002E3AFE">
      <w:pPr>
        <w:pStyle w:val="Voetnoottekst"/>
      </w:pPr>
      <w:r>
        <w:rPr>
          <w:rStyle w:val="Voetnootmarkering"/>
        </w:rPr>
        <w:footnoteRef/>
      </w:r>
      <w:r>
        <w:t xml:space="preserve"> </w:t>
      </w:r>
      <w:r w:rsidR="005D2EEA">
        <w:t>In dit lijstje kunnen uitsluitend middelen worden genoemd die in het voorgaande maatwerkadvies als in te zetten maatregelen zijn opgesomd. Indien andere middelen zijn gebruikt dan deze, dan hier</w:t>
      </w:r>
      <w:r w:rsidR="00C61F55">
        <w:t>voor</w:t>
      </w:r>
      <w:r w:rsidR="005D2EEA">
        <w:t xml:space="preserve"> een</w:t>
      </w:r>
      <w:r w:rsidR="00C61F55">
        <w:t xml:space="preserve"> </w:t>
      </w:r>
      <w:r w:rsidR="005D2EEA">
        <w:t>verklaring toevoegen.</w:t>
      </w:r>
    </w:p>
  </w:footnote>
  <w:footnote w:id="5">
    <w:p w14:paraId="153C3B17" w14:textId="42465399" w:rsidR="00D73B95" w:rsidRDefault="00D73B95">
      <w:pPr>
        <w:pStyle w:val="Voetnoottekst"/>
      </w:pPr>
      <w:r>
        <w:rPr>
          <w:rStyle w:val="Voetnootmarkering"/>
        </w:rPr>
        <w:footnoteRef/>
      </w:r>
      <w:r>
        <w:t xml:space="preserve"> </w:t>
      </w:r>
      <w:r w:rsidR="00F1521C">
        <w:t xml:space="preserve">Uitzondering </w:t>
      </w:r>
      <w:r>
        <w:t>Loodswezen</w:t>
      </w:r>
      <w:r w:rsidR="00F1521C">
        <w:t>:</w:t>
      </w:r>
      <w:r w:rsidR="00F1521C" w:rsidRPr="00F1521C">
        <w:t xml:space="preserve"> </w:t>
      </w:r>
      <w:r w:rsidR="00B61F9E">
        <w:t>Voor het terrein tot 75m van de rand van de helikopterlandingsplaats</w:t>
      </w:r>
      <w:r w:rsidR="00BD5D7B">
        <w:t xml:space="preserve"> geldt dat</w:t>
      </w:r>
      <w:r w:rsidR="00B61F9E" w:rsidRPr="00F1521C">
        <w:t xml:space="preserve"> </w:t>
      </w:r>
      <w:r w:rsidR="00F1521C" w:rsidRPr="00F1521C">
        <w:t>minimaal 1x per dag</w:t>
      </w:r>
      <w:r w:rsidR="00F1521C">
        <w:t xml:space="preserve"> een</w:t>
      </w:r>
      <w:r w:rsidR="00F1521C" w:rsidRPr="00F1521C">
        <w:t xml:space="preserve"> inspectie </w:t>
      </w:r>
      <w:r w:rsidR="00BD5D7B">
        <w:t xml:space="preserve">wordt </w:t>
      </w:r>
      <w:r w:rsidR="00F1521C">
        <w:t>gedaan</w:t>
      </w:r>
      <w:r w:rsidR="00F1521C" w:rsidRPr="00F1521C">
        <w:t xml:space="preserve"> </w:t>
      </w:r>
      <w:r w:rsidR="006612F2">
        <w:t>waarna</w:t>
      </w:r>
      <w:r w:rsidR="007D1C7E">
        <w:t xml:space="preserve"> (</w:t>
      </w:r>
      <w:r w:rsidR="00F1521C" w:rsidRPr="00F1521C">
        <w:t>potentieel</w:t>
      </w:r>
      <w:r w:rsidR="007D1C7E">
        <w:t>)</w:t>
      </w:r>
      <w:r w:rsidR="00F1521C" w:rsidRPr="00F1521C">
        <w:t xml:space="preserve"> nestmateriaal</w:t>
      </w:r>
      <w:r w:rsidR="006612F2">
        <w:t xml:space="preserve"> wordt opgeruimd.</w:t>
      </w:r>
    </w:p>
  </w:footnote>
  <w:footnote w:id="6">
    <w:p w14:paraId="38E6D755" w14:textId="7462F08B" w:rsidR="007505A1" w:rsidRDefault="007505A1">
      <w:pPr>
        <w:pStyle w:val="Voetnoottekst"/>
      </w:pPr>
      <w:r>
        <w:rPr>
          <w:rStyle w:val="Voetnootmarkering"/>
        </w:rPr>
        <w:footnoteRef/>
      </w:r>
      <w:r>
        <w:t xml:space="preserve"> Zie voor uitleg </w:t>
      </w:r>
      <w:r w:rsidR="002415A1">
        <w:t>het Faunabeheerplan meeuwen havengebied Rotterdam 2025 – 2030</w:t>
      </w:r>
      <w:r w:rsidR="00BA02B8">
        <w:t>, § 6.3</w:t>
      </w:r>
      <w:r w:rsidR="002415A1">
        <w:t>. Voor Loodswezen betreft het hier maatregel 4.</w:t>
      </w:r>
    </w:p>
  </w:footnote>
  <w:footnote w:id="7">
    <w:p w14:paraId="7B664BDE" w14:textId="77777777" w:rsidR="006D3C84" w:rsidRDefault="006D3C84" w:rsidP="006D3C84">
      <w:pPr>
        <w:pStyle w:val="Voetnoottekst"/>
      </w:pPr>
      <w:r w:rsidRPr="00765B0C">
        <w:rPr>
          <w:vertAlign w:val="superscript"/>
        </w:rPr>
        <w:footnoteRef/>
      </w:r>
      <w:r w:rsidRPr="00765B0C">
        <w:rPr>
          <w:vertAlign w:val="superscript"/>
        </w:rPr>
        <w:t xml:space="preserve"> </w:t>
      </w:r>
      <w:r w:rsidRPr="3BAFA39C">
        <w:rPr>
          <w:rFonts w:eastAsia="Open Sans"/>
        </w:rPr>
        <w:t>I</w:t>
      </w:r>
      <w:r w:rsidRPr="3BAFA39C">
        <w:t>n het dagelijkse taalgebruik wordt vaak gesproken over ‘verstoren’</w:t>
      </w:r>
      <w:r w:rsidRPr="6A109FED">
        <w:t>.</w:t>
      </w:r>
      <w:r w:rsidRPr="3BAFA39C">
        <w:t xml:space="preserve"> In dit faunabeheerplan gebruiken we ‘opzettelijk storen’, aangezien dit de term is in de </w:t>
      </w:r>
      <w:r w:rsidRPr="45D443E3">
        <w:t>Omgevingswet</w:t>
      </w:r>
      <w:r w:rsidRPr="3BAFA39C">
        <w:t>.</w:t>
      </w:r>
    </w:p>
    <w:p w14:paraId="1E798D25" w14:textId="77777777" w:rsidR="006D3C84" w:rsidRDefault="006D3C84" w:rsidP="006D3C84">
      <w:pPr>
        <w:pStyle w:val="Voetnoottekst"/>
      </w:pPr>
    </w:p>
  </w:footnote>
  <w:footnote w:id="8">
    <w:p w14:paraId="44EF6A00" w14:textId="278B7293" w:rsidR="00EE304B" w:rsidRDefault="00EE304B">
      <w:pPr>
        <w:pStyle w:val="Voetnoottekst"/>
      </w:pPr>
      <w:r>
        <w:rPr>
          <w:rStyle w:val="Voetnootmarkering"/>
        </w:rPr>
        <w:footnoteRef/>
      </w:r>
      <w:r>
        <w:t xml:space="preserve"> Zoals opgenomen in de Omgevingsregeling.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DB3"/>
    <w:multiLevelType w:val="hybridMultilevel"/>
    <w:tmpl w:val="C3088E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D76E98"/>
    <w:multiLevelType w:val="hybridMultilevel"/>
    <w:tmpl w:val="FB86EEF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58626BA"/>
    <w:multiLevelType w:val="hybridMultilevel"/>
    <w:tmpl w:val="26A4AA30"/>
    <w:lvl w:ilvl="0" w:tplc="078AAA88">
      <w:start w:val="1"/>
      <w:numFmt w:val="decimal"/>
      <w:lvlText w:val="%1."/>
      <w:lvlJc w:val="left"/>
      <w:pPr>
        <w:ind w:left="720" w:hanging="360"/>
      </w:pPr>
      <w:rPr>
        <w:rFonts w:ascii="Verdana" w:eastAsia="Times New Roman" w:hAnsi="Verdana" w:cs="Times New Roman"/>
      </w:rPr>
    </w:lvl>
    <w:lvl w:ilvl="1" w:tplc="04130003">
      <w:start w:val="1"/>
      <w:numFmt w:val="bullet"/>
      <w:lvlText w:val="o"/>
      <w:lvlJc w:val="left"/>
      <w:rPr>
        <w:rFonts w:ascii="Courier New" w:hAnsi="Courier New" w:cs="Courier New" w:hint="default"/>
      </w:rPr>
    </w:lvl>
    <w:lvl w:ilvl="2" w:tplc="0413001B">
      <w:start w:val="1"/>
      <w:numFmt w:val="lowerRoman"/>
      <w:lvlText w:val="%3."/>
      <w:lvlJc w:val="right"/>
      <w:pPr>
        <w:ind w:left="2160" w:hanging="180"/>
      </w:pPr>
    </w:lvl>
    <w:lvl w:ilvl="3" w:tplc="04130013">
      <w:start w:val="1"/>
      <w:numFmt w:val="upperRoman"/>
      <w:lvlText w:val="%4."/>
      <w:lvlJc w:val="right"/>
      <w:pPr>
        <w:numPr>
          <w:ilvl w:val="0"/>
          <w:numId w:val="1"/>
        </w:numPr>
        <w:tabs>
          <w:tab w:val="num" w:pos="360"/>
        </w:tabs>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06AE690A"/>
    <w:multiLevelType w:val="multilevel"/>
    <w:tmpl w:val="D7BE5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B0D2FB6"/>
    <w:multiLevelType w:val="multilevel"/>
    <w:tmpl w:val="41887B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E772D66"/>
    <w:multiLevelType w:val="hybridMultilevel"/>
    <w:tmpl w:val="C02615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E7175F"/>
    <w:multiLevelType w:val="hybridMultilevel"/>
    <w:tmpl w:val="9128113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5227E7E"/>
    <w:multiLevelType w:val="hybridMultilevel"/>
    <w:tmpl w:val="C14AAFF4"/>
    <w:lvl w:ilvl="0" w:tplc="0736E166">
      <w:start w:val="1"/>
      <w:numFmt w:val="upperRoman"/>
      <w:lvlText w:val="%1."/>
      <w:lvlJc w:val="left"/>
      <w:pPr>
        <w:ind w:left="1080" w:hanging="72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1A7E7A64"/>
    <w:multiLevelType w:val="hybridMultilevel"/>
    <w:tmpl w:val="4EC2ED4C"/>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E764266"/>
    <w:multiLevelType w:val="multilevel"/>
    <w:tmpl w:val="027CA9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0EB0FB8"/>
    <w:multiLevelType w:val="hybridMultilevel"/>
    <w:tmpl w:val="7DB88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103D0C"/>
    <w:multiLevelType w:val="multilevel"/>
    <w:tmpl w:val="78D28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46D13F7"/>
    <w:multiLevelType w:val="hybridMultilevel"/>
    <w:tmpl w:val="3D927CBE"/>
    <w:lvl w:ilvl="0" w:tplc="0413000F">
      <w:start w:val="1"/>
      <w:numFmt w:val="decimal"/>
      <w:lvlText w:val="%1."/>
      <w:lvlJc w:val="left"/>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B24DE6"/>
    <w:multiLevelType w:val="hybridMultilevel"/>
    <w:tmpl w:val="5616E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EB548F"/>
    <w:multiLevelType w:val="hybridMultilevel"/>
    <w:tmpl w:val="924A8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C4375D"/>
    <w:multiLevelType w:val="multilevel"/>
    <w:tmpl w:val="2D4AD6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0CF3617"/>
    <w:multiLevelType w:val="hybridMultilevel"/>
    <w:tmpl w:val="5CC203E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3392360C"/>
    <w:multiLevelType w:val="hybridMultilevel"/>
    <w:tmpl w:val="7F38E45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D644A8"/>
    <w:multiLevelType w:val="hybridMultilevel"/>
    <w:tmpl w:val="6984718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9" w15:restartNumberingAfterBreak="0">
    <w:nsid w:val="3EB734C4"/>
    <w:multiLevelType w:val="hybridMultilevel"/>
    <w:tmpl w:val="138055E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4064714D"/>
    <w:multiLevelType w:val="multilevel"/>
    <w:tmpl w:val="BEC88A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0C80C61"/>
    <w:multiLevelType w:val="hybridMultilevel"/>
    <w:tmpl w:val="4A18DE62"/>
    <w:lvl w:ilvl="0" w:tplc="04130013">
      <w:start w:val="1"/>
      <w:numFmt w:val="upperRoman"/>
      <w:lvlText w:val="%1."/>
      <w:lvlJc w:val="righ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2" w15:restartNumberingAfterBreak="0">
    <w:nsid w:val="44727AB0"/>
    <w:multiLevelType w:val="hybridMultilevel"/>
    <w:tmpl w:val="5296D8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8E2A75"/>
    <w:multiLevelType w:val="hybridMultilevel"/>
    <w:tmpl w:val="0B90E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CB2B45"/>
    <w:multiLevelType w:val="multilevel"/>
    <w:tmpl w:val="6B7A8D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B44B78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D032D53"/>
    <w:multiLevelType w:val="multilevel"/>
    <w:tmpl w:val="FB50C1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0203327"/>
    <w:multiLevelType w:val="hybridMultilevel"/>
    <w:tmpl w:val="CF885374"/>
    <w:lvl w:ilvl="0" w:tplc="04130003">
      <w:start w:val="1"/>
      <w:numFmt w:val="bullet"/>
      <w:lvlText w:val="o"/>
      <w:lvlJc w:val="left"/>
      <w:pPr>
        <w:ind w:left="1069" w:hanging="360"/>
      </w:pPr>
      <w:rPr>
        <w:rFonts w:ascii="Courier New" w:hAnsi="Courier New" w:cs="Courier New"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8" w15:restartNumberingAfterBreak="0">
    <w:nsid w:val="50D126E8"/>
    <w:multiLevelType w:val="multilevel"/>
    <w:tmpl w:val="8CA897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13E10DC"/>
    <w:multiLevelType w:val="hybridMultilevel"/>
    <w:tmpl w:val="154EC7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1F732B4"/>
    <w:multiLevelType w:val="hybridMultilevel"/>
    <w:tmpl w:val="CFE2B1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7D828478">
      <w:start w:val="19"/>
      <w:numFmt w:val="bullet"/>
      <w:lvlText w:val="-"/>
      <w:lvlJc w:val="left"/>
      <w:pPr>
        <w:ind w:left="2160" w:hanging="360"/>
      </w:pPr>
      <w:rPr>
        <w:rFonts w:ascii="Verdana" w:eastAsia="Times New Roman" w:hAnsi="Verdana" w:cs="Times New Roman"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2280D1C"/>
    <w:multiLevelType w:val="hybridMultilevel"/>
    <w:tmpl w:val="27BC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23460A4"/>
    <w:multiLevelType w:val="hybridMultilevel"/>
    <w:tmpl w:val="7DCC71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71C153B"/>
    <w:multiLevelType w:val="hybridMultilevel"/>
    <w:tmpl w:val="475CE4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80B68A8"/>
    <w:multiLevelType w:val="hybridMultilevel"/>
    <w:tmpl w:val="6762905C"/>
    <w:lvl w:ilvl="0" w:tplc="04130001">
      <w:start w:val="1"/>
      <w:numFmt w:val="bullet"/>
      <w:lvlText w:val=""/>
      <w:lvlJc w:val="left"/>
      <w:pPr>
        <w:ind w:left="764" w:hanging="360"/>
      </w:pPr>
      <w:rPr>
        <w:rFonts w:ascii="Symbol" w:hAnsi="Symbol" w:hint="default"/>
      </w:rPr>
    </w:lvl>
    <w:lvl w:ilvl="1" w:tplc="04130003" w:tentative="1">
      <w:start w:val="1"/>
      <w:numFmt w:val="bullet"/>
      <w:lvlText w:val="o"/>
      <w:lvlJc w:val="left"/>
      <w:pPr>
        <w:ind w:left="1484" w:hanging="360"/>
      </w:pPr>
      <w:rPr>
        <w:rFonts w:ascii="Courier New" w:hAnsi="Courier New" w:cs="Courier New" w:hint="default"/>
      </w:rPr>
    </w:lvl>
    <w:lvl w:ilvl="2" w:tplc="04130005" w:tentative="1">
      <w:start w:val="1"/>
      <w:numFmt w:val="bullet"/>
      <w:lvlText w:val=""/>
      <w:lvlJc w:val="left"/>
      <w:pPr>
        <w:ind w:left="2204" w:hanging="360"/>
      </w:pPr>
      <w:rPr>
        <w:rFonts w:ascii="Wingdings" w:hAnsi="Wingdings" w:hint="default"/>
      </w:rPr>
    </w:lvl>
    <w:lvl w:ilvl="3" w:tplc="04130001" w:tentative="1">
      <w:start w:val="1"/>
      <w:numFmt w:val="bullet"/>
      <w:lvlText w:val=""/>
      <w:lvlJc w:val="left"/>
      <w:pPr>
        <w:ind w:left="2924" w:hanging="360"/>
      </w:pPr>
      <w:rPr>
        <w:rFonts w:ascii="Symbol" w:hAnsi="Symbol" w:hint="default"/>
      </w:rPr>
    </w:lvl>
    <w:lvl w:ilvl="4" w:tplc="04130003" w:tentative="1">
      <w:start w:val="1"/>
      <w:numFmt w:val="bullet"/>
      <w:lvlText w:val="o"/>
      <w:lvlJc w:val="left"/>
      <w:pPr>
        <w:ind w:left="3644" w:hanging="360"/>
      </w:pPr>
      <w:rPr>
        <w:rFonts w:ascii="Courier New" w:hAnsi="Courier New" w:cs="Courier New" w:hint="default"/>
      </w:rPr>
    </w:lvl>
    <w:lvl w:ilvl="5" w:tplc="04130005" w:tentative="1">
      <w:start w:val="1"/>
      <w:numFmt w:val="bullet"/>
      <w:lvlText w:val=""/>
      <w:lvlJc w:val="left"/>
      <w:pPr>
        <w:ind w:left="4364" w:hanging="360"/>
      </w:pPr>
      <w:rPr>
        <w:rFonts w:ascii="Wingdings" w:hAnsi="Wingdings" w:hint="default"/>
      </w:rPr>
    </w:lvl>
    <w:lvl w:ilvl="6" w:tplc="04130001" w:tentative="1">
      <w:start w:val="1"/>
      <w:numFmt w:val="bullet"/>
      <w:lvlText w:val=""/>
      <w:lvlJc w:val="left"/>
      <w:pPr>
        <w:ind w:left="5084" w:hanging="360"/>
      </w:pPr>
      <w:rPr>
        <w:rFonts w:ascii="Symbol" w:hAnsi="Symbol" w:hint="default"/>
      </w:rPr>
    </w:lvl>
    <w:lvl w:ilvl="7" w:tplc="04130003" w:tentative="1">
      <w:start w:val="1"/>
      <w:numFmt w:val="bullet"/>
      <w:lvlText w:val="o"/>
      <w:lvlJc w:val="left"/>
      <w:pPr>
        <w:ind w:left="5804" w:hanging="360"/>
      </w:pPr>
      <w:rPr>
        <w:rFonts w:ascii="Courier New" w:hAnsi="Courier New" w:cs="Courier New" w:hint="default"/>
      </w:rPr>
    </w:lvl>
    <w:lvl w:ilvl="8" w:tplc="04130005" w:tentative="1">
      <w:start w:val="1"/>
      <w:numFmt w:val="bullet"/>
      <w:lvlText w:val=""/>
      <w:lvlJc w:val="left"/>
      <w:pPr>
        <w:ind w:left="6524" w:hanging="360"/>
      </w:pPr>
      <w:rPr>
        <w:rFonts w:ascii="Wingdings" w:hAnsi="Wingdings" w:hint="default"/>
      </w:rPr>
    </w:lvl>
  </w:abstractNum>
  <w:abstractNum w:abstractNumId="35" w15:restartNumberingAfterBreak="0">
    <w:nsid w:val="58404AB8"/>
    <w:multiLevelType w:val="hybridMultilevel"/>
    <w:tmpl w:val="690C5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93B7B3F"/>
    <w:multiLevelType w:val="hybridMultilevel"/>
    <w:tmpl w:val="7068BE9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97947AC"/>
    <w:multiLevelType w:val="hybridMultilevel"/>
    <w:tmpl w:val="1C16E81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B370F0F"/>
    <w:multiLevelType w:val="multilevel"/>
    <w:tmpl w:val="D6C867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FF8B81A"/>
    <w:multiLevelType w:val="hybridMultilevel"/>
    <w:tmpl w:val="FFFFFFFF"/>
    <w:lvl w:ilvl="0" w:tplc="0CE89AA0">
      <w:start w:val="1"/>
      <w:numFmt w:val="bullet"/>
      <w:lvlText w:val="-"/>
      <w:lvlJc w:val="left"/>
      <w:pPr>
        <w:ind w:left="786" w:hanging="360"/>
      </w:pPr>
      <w:rPr>
        <w:rFonts w:ascii="Aptos" w:hAnsi="Aptos" w:hint="default"/>
      </w:rPr>
    </w:lvl>
    <w:lvl w:ilvl="1" w:tplc="6E4CC5FC">
      <w:start w:val="1"/>
      <w:numFmt w:val="bullet"/>
      <w:lvlText w:val="o"/>
      <w:lvlJc w:val="left"/>
      <w:pPr>
        <w:ind w:left="1506" w:hanging="360"/>
      </w:pPr>
      <w:rPr>
        <w:rFonts w:ascii="Courier New" w:hAnsi="Courier New" w:hint="default"/>
      </w:rPr>
    </w:lvl>
    <w:lvl w:ilvl="2" w:tplc="CDCE133E">
      <w:start w:val="1"/>
      <w:numFmt w:val="bullet"/>
      <w:lvlText w:val=""/>
      <w:lvlJc w:val="left"/>
      <w:pPr>
        <w:ind w:left="2226" w:hanging="360"/>
      </w:pPr>
      <w:rPr>
        <w:rFonts w:ascii="Wingdings" w:hAnsi="Wingdings" w:hint="default"/>
      </w:rPr>
    </w:lvl>
    <w:lvl w:ilvl="3" w:tplc="779CF5D6">
      <w:start w:val="1"/>
      <w:numFmt w:val="bullet"/>
      <w:lvlText w:val=""/>
      <w:lvlJc w:val="left"/>
      <w:pPr>
        <w:ind w:left="2946" w:hanging="360"/>
      </w:pPr>
      <w:rPr>
        <w:rFonts w:ascii="Symbol" w:hAnsi="Symbol" w:hint="default"/>
      </w:rPr>
    </w:lvl>
    <w:lvl w:ilvl="4" w:tplc="B566BB02">
      <w:start w:val="1"/>
      <w:numFmt w:val="bullet"/>
      <w:lvlText w:val="o"/>
      <w:lvlJc w:val="left"/>
      <w:pPr>
        <w:ind w:left="3666" w:hanging="360"/>
      </w:pPr>
      <w:rPr>
        <w:rFonts w:ascii="Courier New" w:hAnsi="Courier New" w:hint="default"/>
      </w:rPr>
    </w:lvl>
    <w:lvl w:ilvl="5" w:tplc="B674063C">
      <w:start w:val="1"/>
      <w:numFmt w:val="bullet"/>
      <w:lvlText w:val=""/>
      <w:lvlJc w:val="left"/>
      <w:pPr>
        <w:ind w:left="4386" w:hanging="360"/>
      </w:pPr>
      <w:rPr>
        <w:rFonts w:ascii="Wingdings" w:hAnsi="Wingdings" w:hint="default"/>
      </w:rPr>
    </w:lvl>
    <w:lvl w:ilvl="6" w:tplc="8BBE8A9A">
      <w:start w:val="1"/>
      <w:numFmt w:val="bullet"/>
      <w:lvlText w:val=""/>
      <w:lvlJc w:val="left"/>
      <w:pPr>
        <w:ind w:left="5106" w:hanging="360"/>
      </w:pPr>
      <w:rPr>
        <w:rFonts w:ascii="Symbol" w:hAnsi="Symbol" w:hint="default"/>
      </w:rPr>
    </w:lvl>
    <w:lvl w:ilvl="7" w:tplc="A3C8DFE8">
      <w:start w:val="1"/>
      <w:numFmt w:val="bullet"/>
      <w:lvlText w:val="o"/>
      <w:lvlJc w:val="left"/>
      <w:pPr>
        <w:ind w:left="5826" w:hanging="360"/>
      </w:pPr>
      <w:rPr>
        <w:rFonts w:ascii="Courier New" w:hAnsi="Courier New" w:hint="default"/>
      </w:rPr>
    </w:lvl>
    <w:lvl w:ilvl="8" w:tplc="793C5066">
      <w:start w:val="1"/>
      <w:numFmt w:val="bullet"/>
      <w:lvlText w:val=""/>
      <w:lvlJc w:val="left"/>
      <w:pPr>
        <w:ind w:left="6546" w:hanging="360"/>
      </w:pPr>
      <w:rPr>
        <w:rFonts w:ascii="Wingdings" w:hAnsi="Wingdings" w:hint="default"/>
      </w:rPr>
    </w:lvl>
  </w:abstractNum>
  <w:abstractNum w:abstractNumId="40" w15:restartNumberingAfterBreak="0">
    <w:nsid w:val="65506795"/>
    <w:multiLevelType w:val="hybridMultilevel"/>
    <w:tmpl w:val="6A5E0E4A"/>
    <w:lvl w:ilvl="0" w:tplc="6A5CD136">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04130019">
      <w:start w:val="1"/>
      <w:numFmt w:val="lowerLetter"/>
      <w:lvlText w:val="%5."/>
      <w:lvlJc w:val="left"/>
      <w:pPr>
        <w:ind w:left="3600" w:hanging="360"/>
      </w:p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7240D41"/>
    <w:multiLevelType w:val="hybridMultilevel"/>
    <w:tmpl w:val="4B126E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7933058"/>
    <w:multiLevelType w:val="hybridMultilevel"/>
    <w:tmpl w:val="A02894F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682A72F8"/>
    <w:multiLevelType w:val="multilevel"/>
    <w:tmpl w:val="B95461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88A55A9"/>
    <w:multiLevelType w:val="hybridMultilevel"/>
    <w:tmpl w:val="CADA88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5" w15:restartNumberingAfterBreak="0">
    <w:nsid w:val="68FF5D29"/>
    <w:multiLevelType w:val="hybridMultilevel"/>
    <w:tmpl w:val="8C52D1A0"/>
    <w:lvl w:ilvl="0" w:tplc="0413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9B81422"/>
    <w:multiLevelType w:val="hybridMultilevel"/>
    <w:tmpl w:val="1B1E8E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FD92BDB"/>
    <w:multiLevelType w:val="multilevel"/>
    <w:tmpl w:val="5B4007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23B1D6B"/>
    <w:multiLevelType w:val="hybridMultilevel"/>
    <w:tmpl w:val="ACE8D1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211"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25B66E3"/>
    <w:multiLevelType w:val="hybridMultilevel"/>
    <w:tmpl w:val="BBC65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51E518B"/>
    <w:multiLevelType w:val="hybridMultilevel"/>
    <w:tmpl w:val="11764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58373A4"/>
    <w:multiLevelType w:val="hybridMultilevel"/>
    <w:tmpl w:val="093A7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8273089"/>
    <w:multiLevelType w:val="hybridMultilevel"/>
    <w:tmpl w:val="4BA08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A4C7DED"/>
    <w:multiLevelType w:val="hybridMultilevel"/>
    <w:tmpl w:val="837EE3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B8C082C"/>
    <w:multiLevelType w:val="multilevel"/>
    <w:tmpl w:val="5538B4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7BAD6512"/>
    <w:multiLevelType w:val="multilevel"/>
    <w:tmpl w:val="5A2E10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7D200B6E"/>
    <w:multiLevelType w:val="hybridMultilevel"/>
    <w:tmpl w:val="FFFFFFFF"/>
    <w:lvl w:ilvl="0" w:tplc="A52052EA">
      <w:start w:val="1"/>
      <w:numFmt w:val="bullet"/>
      <w:lvlText w:val="-"/>
      <w:lvlJc w:val="left"/>
      <w:pPr>
        <w:ind w:left="720" w:hanging="360"/>
      </w:pPr>
      <w:rPr>
        <w:rFonts w:ascii="Calibri" w:hAnsi="Calibri" w:hint="default"/>
      </w:rPr>
    </w:lvl>
    <w:lvl w:ilvl="1" w:tplc="4DE47512">
      <w:start w:val="1"/>
      <w:numFmt w:val="bullet"/>
      <w:lvlText w:val="o"/>
      <w:lvlJc w:val="left"/>
      <w:pPr>
        <w:ind w:left="1440" w:hanging="360"/>
      </w:pPr>
      <w:rPr>
        <w:rFonts w:ascii="Courier New" w:hAnsi="Courier New" w:hint="default"/>
      </w:rPr>
    </w:lvl>
    <w:lvl w:ilvl="2" w:tplc="C09CA738">
      <w:start w:val="1"/>
      <w:numFmt w:val="bullet"/>
      <w:lvlText w:val=""/>
      <w:lvlJc w:val="left"/>
      <w:pPr>
        <w:ind w:left="2160" w:hanging="360"/>
      </w:pPr>
      <w:rPr>
        <w:rFonts w:ascii="Wingdings" w:hAnsi="Wingdings" w:hint="default"/>
      </w:rPr>
    </w:lvl>
    <w:lvl w:ilvl="3" w:tplc="9D8804D0">
      <w:start w:val="1"/>
      <w:numFmt w:val="bullet"/>
      <w:lvlText w:val=""/>
      <w:lvlJc w:val="left"/>
      <w:pPr>
        <w:ind w:left="2880" w:hanging="360"/>
      </w:pPr>
      <w:rPr>
        <w:rFonts w:ascii="Symbol" w:hAnsi="Symbol" w:hint="default"/>
      </w:rPr>
    </w:lvl>
    <w:lvl w:ilvl="4" w:tplc="0652D184">
      <w:start w:val="1"/>
      <w:numFmt w:val="bullet"/>
      <w:lvlText w:val="o"/>
      <w:lvlJc w:val="left"/>
      <w:pPr>
        <w:ind w:left="3600" w:hanging="360"/>
      </w:pPr>
      <w:rPr>
        <w:rFonts w:ascii="Courier New" w:hAnsi="Courier New" w:hint="default"/>
      </w:rPr>
    </w:lvl>
    <w:lvl w:ilvl="5" w:tplc="32FC3A5A">
      <w:start w:val="1"/>
      <w:numFmt w:val="bullet"/>
      <w:lvlText w:val=""/>
      <w:lvlJc w:val="left"/>
      <w:pPr>
        <w:ind w:left="4320" w:hanging="360"/>
      </w:pPr>
      <w:rPr>
        <w:rFonts w:ascii="Wingdings" w:hAnsi="Wingdings" w:hint="default"/>
      </w:rPr>
    </w:lvl>
    <w:lvl w:ilvl="6" w:tplc="F93AADF2">
      <w:start w:val="1"/>
      <w:numFmt w:val="bullet"/>
      <w:lvlText w:val=""/>
      <w:lvlJc w:val="left"/>
      <w:pPr>
        <w:ind w:left="5040" w:hanging="360"/>
      </w:pPr>
      <w:rPr>
        <w:rFonts w:ascii="Symbol" w:hAnsi="Symbol" w:hint="default"/>
      </w:rPr>
    </w:lvl>
    <w:lvl w:ilvl="7" w:tplc="A8D68E5A">
      <w:start w:val="1"/>
      <w:numFmt w:val="bullet"/>
      <w:lvlText w:val="o"/>
      <w:lvlJc w:val="left"/>
      <w:pPr>
        <w:ind w:left="5760" w:hanging="360"/>
      </w:pPr>
      <w:rPr>
        <w:rFonts w:ascii="Courier New" w:hAnsi="Courier New" w:hint="default"/>
      </w:rPr>
    </w:lvl>
    <w:lvl w:ilvl="8" w:tplc="A0DE130C">
      <w:start w:val="1"/>
      <w:numFmt w:val="bullet"/>
      <w:lvlText w:val=""/>
      <w:lvlJc w:val="left"/>
      <w:pPr>
        <w:ind w:left="6480" w:hanging="360"/>
      </w:pPr>
      <w:rPr>
        <w:rFonts w:ascii="Wingdings" w:hAnsi="Wingdings" w:hint="default"/>
      </w:rPr>
    </w:lvl>
  </w:abstractNum>
  <w:abstractNum w:abstractNumId="57" w15:restartNumberingAfterBreak="0">
    <w:nsid w:val="7D40D8B5"/>
    <w:multiLevelType w:val="hybridMultilevel"/>
    <w:tmpl w:val="C3F29D06"/>
    <w:lvl w:ilvl="0" w:tplc="8FC2AF58">
      <w:start w:val="1"/>
      <w:numFmt w:val="decimal"/>
      <w:lvlText w:val="%1."/>
      <w:lvlJc w:val="left"/>
      <w:pPr>
        <w:ind w:left="720" w:hanging="360"/>
      </w:pPr>
    </w:lvl>
    <w:lvl w:ilvl="1" w:tplc="6F78F026">
      <w:start w:val="1"/>
      <w:numFmt w:val="lowerLetter"/>
      <w:lvlText w:val="%2."/>
      <w:lvlJc w:val="left"/>
      <w:pPr>
        <w:ind w:left="1440" w:hanging="360"/>
      </w:pPr>
    </w:lvl>
    <w:lvl w:ilvl="2" w:tplc="938870FC">
      <w:start w:val="1"/>
      <w:numFmt w:val="lowerRoman"/>
      <w:lvlText w:val="%3."/>
      <w:lvlJc w:val="right"/>
      <w:pPr>
        <w:ind w:left="2160" w:hanging="180"/>
      </w:pPr>
    </w:lvl>
    <w:lvl w:ilvl="3" w:tplc="D10666B2">
      <w:start w:val="1"/>
      <w:numFmt w:val="decimal"/>
      <w:lvlText w:val="%4."/>
      <w:lvlJc w:val="left"/>
      <w:pPr>
        <w:ind w:left="2880" w:hanging="360"/>
      </w:pPr>
    </w:lvl>
    <w:lvl w:ilvl="4" w:tplc="2054BE76">
      <w:start w:val="1"/>
      <w:numFmt w:val="lowerLetter"/>
      <w:lvlText w:val="%5."/>
      <w:lvlJc w:val="left"/>
      <w:pPr>
        <w:ind w:left="3600" w:hanging="360"/>
      </w:pPr>
    </w:lvl>
    <w:lvl w:ilvl="5" w:tplc="275C6252">
      <w:start w:val="1"/>
      <w:numFmt w:val="lowerRoman"/>
      <w:lvlText w:val="%6."/>
      <w:lvlJc w:val="right"/>
      <w:pPr>
        <w:ind w:left="4320" w:hanging="180"/>
      </w:pPr>
    </w:lvl>
    <w:lvl w:ilvl="6" w:tplc="6996FCD4">
      <w:start w:val="1"/>
      <w:numFmt w:val="decimal"/>
      <w:lvlText w:val="%7."/>
      <w:lvlJc w:val="left"/>
      <w:pPr>
        <w:ind w:left="5040" w:hanging="360"/>
      </w:pPr>
    </w:lvl>
    <w:lvl w:ilvl="7" w:tplc="E53E01F2">
      <w:start w:val="1"/>
      <w:numFmt w:val="lowerLetter"/>
      <w:lvlText w:val="%8."/>
      <w:lvlJc w:val="left"/>
      <w:pPr>
        <w:ind w:left="5760" w:hanging="360"/>
      </w:pPr>
    </w:lvl>
    <w:lvl w:ilvl="8" w:tplc="E1C02550">
      <w:start w:val="1"/>
      <w:numFmt w:val="lowerRoman"/>
      <w:lvlText w:val="%9."/>
      <w:lvlJc w:val="right"/>
      <w:pPr>
        <w:ind w:left="6480" w:hanging="180"/>
      </w:pPr>
    </w:lvl>
  </w:abstractNum>
  <w:num w:numId="1" w16cid:durableId="981812612">
    <w:abstractNumId w:val="5"/>
  </w:num>
  <w:num w:numId="2" w16cid:durableId="1511529822">
    <w:abstractNumId w:val="12"/>
  </w:num>
  <w:num w:numId="3" w16cid:durableId="1192111242">
    <w:abstractNumId w:val="0"/>
  </w:num>
  <w:num w:numId="4" w16cid:durableId="2069526020">
    <w:abstractNumId w:val="16"/>
  </w:num>
  <w:num w:numId="5" w16cid:durableId="2044399365">
    <w:abstractNumId w:val="42"/>
  </w:num>
  <w:num w:numId="6" w16cid:durableId="297303245">
    <w:abstractNumId w:val="21"/>
  </w:num>
  <w:num w:numId="7" w16cid:durableId="1737781676">
    <w:abstractNumId w:val="10"/>
  </w:num>
  <w:num w:numId="8" w16cid:durableId="21305883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9773996">
    <w:abstractNumId w:val="2"/>
  </w:num>
  <w:num w:numId="10" w16cid:durableId="1126699474">
    <w:abstractNumId w:val="52"/>
  </w:num>
  <w:num w:numId="11" w16cid:durableId="1858957424">
    <w:abstractNumId w:val="50"/>
  </w:num>
  <w:num w:numId="12" w16cid:durableId="2038433891">
    <w:abstractNumId w:val="30"/>
  </w:num>
  <w:num w:numId="13" w16cid:durableId="1481386928">
    <w:abstractNumId w:val="14"/>
  </w:num>
  <w:num w:numId="14" w16cid:durableId="2029134404">
    <w:abstractNumId w:val="31"/>
  </w:num>
  <w:num w:numId="15" w16cid:durableId="623536276">
    <w:abstractNumId w:val="17"/>
  </w:num>
  <w:num w:numId="16" w16cid:durableId="908733831">
    <w:abstractNumId w:val="29"/>
  </w:num>
  <w:num w:numId="17" w16cid:durableId="1140074226">
    <w:abstractNumId w:val="32"/>
  </w:num>
  <w:num w:numId="18" w16cid:durableId="247472020">
    <w:abstractNumId w:val="18"/>
  </w:num>
  <w:num w:numId="19" w16cid:durableId="1540388403">
    <w:abstractNumId w:val="35"/>
  </w:num>
  <w:num w:numId="20" w16cid:durableId="1980987873">
    <w:abstractNumId w:val="51"/>
  </w:num>
  <w:num w:numId="21" w16cid:durableId="1469931701">
    <w:abstractNumId w:val="33"/>
  </w:num>
  <w:num w:numId="22" w16cid:durableId="1163740747">
    <w:abstractNumId w:val="53"/>
  </w:num>
  <w:num w:numId="23" w16cid:durableId="676617249">
    <w:abstractNumId w:val="46"/>
  </w:num>
  <w:num w:numId="24" w16cid:durableId="450365939">
    <w:abstractNumId w:val="48"/>
  </w:num>
  <w:num w:numId="25" w16cid:durableId="955987996">
    <w:abstractNumId w:val="22"/>
  </w:num>
  <w:num w:numId="26" w16cid:durableId="1335376943">
    <w:abstractNumId w:val="13"/>
  </w:num>
  <w:num w:numId="27" w16cid:durableId="1767461858">
    <w:abstractNumId w:val="36"/>
  </w:num>
  <w:num w:numId="28" w16cid:durableId="1619868174">
    <w:abstractNumId w:val="41"/>
  </w:num>
  <w:num w:numId="29" w16cid:durableId="2141536608">
    <w:abstractNumId w:val="39"/>
  </w:num>
  <w:num w:numId="30" w16cid:durableId="58871412">
    <w:abstractNumId w:val="40"/>
  </w:num>
  <w:num w:numId="31" w16cid:durableId="712727136">
    <w:abstractNumId w:val="44"/>
  </w:num>
  <w:num w:numId="32" w16cid:durableId="1964581246">
    <w:abstractNumId w:val="56"/>
  </w:num>
  <w:num w:numId="33" w16cid:durableId="1718357175">
    <w:abstractNumId w:val="49"/>
  </w:num>
  <w:num w:numId="34" w16cid:durableId="558857938">
    <w:abstractNumId w:val="6"/>
  </w:num>
  <w:num w:numId="35" w16cid:durableId="871844555">
    <w:abstractNumId w:val="37"/>
  </w:num>
  <w:num w:numId="36" w16cid:durableId="1559583310">
    <w:abstractNumId w:val="25"/>
  </w:num>
  <w:num w:numId="37" w16cid:durableId="1442651672">
    <w:abstractNumId w:val="19"/>
  </w:num>
  <w:num w:numId="38" w16cid:durableId="1577403214">
    <w:abstractNumId w:val="27"/>
  </w:num>
  <w:num w:numId="39" w16cid:durableId="1878542227">
    <w:abstractNumId w:val="8"/>
  </w:num>
  <w:num w:numId="40" w16cid:durableId="1392120122">
    <w:abstractNumId w:val="1"/>
  </w:num>
  <w:num w:numId="41" w16cid:durableId="942759383">
    <w:abstractNumId w:val="45"/>
  </w:num>
  <w:num w:numId="42" w16cid:durableId="2030448754">
    <w:abstractNumId w:val="57"/>
  </w:num>
  <w:num w:numId="43" w16cid:durableId="1578782870">
    <w:abstractNumId w:val="34"/>
  </w:num>
  <w:num w:numId="44" w16cid:durableId="6528808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02D"/>
    <w:rsid w:val="00002B2B"/>
    <w:rsid w:val="00002C9F"/>
    <w:rsid w:val="00005CE0"/>
    <w:rsid w:val="00010DFF"/>
    <w:rsid w:val="0001237E"/>
    <w:rsid w:val="000146D2"/>
    <w:rsid w:val="00017F93"/>
    <w:rsid w:val="000237AE"/>
    <w:rsid w:val="000260F8"/>
    <w:rsid w:val="00031367"/>
    <w:rsid w:val="000323AD"/>
    <w:rsid w:val="000325EF"/>
    <w:rsid w:val="00035E67"/>
    <w:rsid w:val="00050BA8"/>
    <w:rsid w:val="00053C8C"/>
    <w:rsid w:val="000558FE"/>
    <w:rsid w:val="00056401"/>
    <w:rsid w:val="00057BB2"/>
    <w:rsid w:val="000620CB"/>
    <w:rsid w:val="000630F2"/>
    <w:rsid w:val="00070313"/>
    <w:rsid w:val="000745FB"/>
    <w:rsid w:val="000746A2"/>
    <w:rsid w:val="00076629"/>
    <w:rsid w:val="00076898"/>
    <w:rsid w:val="000879C0"/>
    <w:rsid w:val="00087B5C"/>
    <w:rsid w:val="00091E3A"/>
    <w:rsid w:val="0009519A"/>
    <w:rsid w:val="0009559D"/>
    <w:rsid w:val="00096E5D"/>
    <w:rsid w:val="000A49F9"/>
    <w:rsid w:val="000A4FA5"/>
    <w:rsid w:val="000A66E7"/>
    <w:rsid w:val="000A690F"/>
    <w:rsid w:val="000B215B"/>
    <w:rsid w:val="000B4BFF"/>
    <w:rsid w:val="000B621C"/>
    <w:rsid w:val="000B7C77"/>
    <w:rsid w:val="000C0195"/>
    <w:rsid w:val="000C3C15"/>
    <w:rsid w:val="000D0531"/>
    <w:rsid w:val="000E0F92"/>
    <w:rsid w:val="000E1293"/>
    <w:rsid w:val="000E6095"/>
    <w:rsid w:val="000F40F7"/>
    <w:rsid w:val="000F5FE1"/>
    <w:rsid w:val="001017A5"/>
    <w:rsid w:val="00106619"/>
    <w:rsid w:val="001074E5"/>
    <w:rsid w:val="00107BB8"/>
    <w:rsid w:val="00111D86"/>
    <w:rsid w:val="00122345"/>
    <w:rsid w:val="00122CFD"/>
    <w:rsid w:val="0012635D"/>
    <w:rsid w:val="0012782D"/>
    <w:rsid w:val="00133245"/>
    <w:rsid w:val="001334F9"/>
    <w:rsid w:val="0013476E"/>
    <w:rsid w:val="0013615F"/>
    <w:rsid w:val="00136F40"/>
    <w:rsid w:val="00137A72"/>
    <w:rsid w:val="001440BF"/>
    <w:rsid w:val="00145ABB"/>
    <w:rsid w:val="00162417"/>
    <w:rsid w:val="00162C1F"/>
    <w:rsid w:val="001630EF"/>
    <w:rsid w:val="00163C2D"/>
    <w:rsid w:val="00164457"/>
    <w:rsid w:val="001649CA"/>
    <w:rsid w:val="00171E2F"/>
    <w:rsid w:val="0017323E"/>
    <w:rsid w:val="001739EF"/>
    <w:rsid w:val="0017454A"/>
    <w:rsid w:val="0018056E"/>
    <w:rsid w:val="00180CCF"/>
    <w:rsid w:val="0018441C"/>
    <w:rsid w:val="00187EAF"/>
    <w:rsid w:val="0019466C"/>
    <w:rsid w:val="001950F1"/>
    <w:rsid w:val="00196A43"/>
    <w:rsid w:val="001A0866"/>
    <w:rsid w:val="001A0BBC"/>
    <w:rsid w:val="001A0FAE"/>
    <w:rsid w:val="001A17A5"/>
    <w:rsid w:val="001A3582"/>
    <w:rsid w:val="001A478B"/>
    <w:rsid w:val="001A7CBE"/>
    <w:rsid w:val="001B074F"/>
    <w:rsid w:val="001B1230"/>
    <w:rsid w:val="001B49F2"/>
    <w:rsid w:val="001B502D"/>
    <w:rsid w:val="001C2C2F"/>
    <w:rsid w:val="001C6423"/>
    <w:rsid w:val="001C6B90"/>
    <w:rsid w:val="001D3327"/>
    <w:rsid w:val="001D4FCB"/>
    <w:rsid w:val="001D509F"/>
    <w:rsid w:val="001D5C3A"/>
    <w:rsid w:val="001E32E6"/>
    <w:rsid w:val="001E423A"/>
    <w:rsid w:val="001E61D5"/>
    <w:rsid w:val="001E622D"/>
    <w:rsid w:val="001E7132"/>
    <w:rsid w:val="001E759F"/>
    <w:rsid w:val="001F06D3"/>
    <w:rsid w:val="001F2D48"/>
    <w:rsid w:val="001F4548"/>
    <w:rsid w:val="001F6086"/>
    <w:rsid w:val="00203716"/>
    <w:rsid w:val="002050EA"/>
    <w:rsid w:val="00206441"/>
    <w:rsid w:val="00207B3D"/>
    <w:rsid w:val="00207E41"/>
    <w:rsid w:val="00211056"/>
    <w:rsid w:val="00211313"/>
    <w:rsid w:val="00221280"/>
    <w:rsid w:val="0022346F"/>
    <w:rsid w:val="00223C1F"/>
    <w:rsid w:val="00227914"/>
    <w:rsid w:val="00230AD0"/>
    <w:rsid w:val="00231396"/>
    <w:rsid w:val="0023427B"/>
    <w:rsid w:val="002367BA"/>
    <w:rsid w:val="00240100"/>
    <w:rsid w:val="002415A1"/>
    <w:rsid w:val="00242C89"/>
    <w:rsid w:val="0024344B"/>
    <w:rsid w:val="0024393E"/>
    <w:rsid w:val="00252B02"/>
    <w:rsid w:val="00254F4D"/>
    <w:rsid w:val="00255B17"/>
    <w:rsid w:val="00261B93"/>
    <w:rsid w:val="00262984"/>
    <w:rsid w:val="002654A9"/>
    <w:rsid w:val="0026573D"/>
    <w:rsid w:val="002673A6"/>
    <w:rsid w:val="00270280"/>
    <w:rsid w:val="00271E67"/>
    <w:rsid w:val="002728A4"/>
    <w:rsid w:val="002869F0"/>
    <w:rsid w:val="0029140B"/>
    <w:rsid w:val="002919D8"/>
    <w:rsid w:val="0029451B"/>
    <w:rsid w:val="002A3C3E"/>
    <w:rsid w:val="002B15AE"/>
    <w:rsid w:val="002B15E0"/>
    <w:rsid w:val="002C0341"/>
    <w:rsid w:val="002C1A4A"/>
    <w:rsid w:val="002C1F31"/>
    <w:rsid w:val="002C4E2B"/>
    <w:rsid w:val="002C7E47"/>
    <w:rsid w:val="002D2BB2"/>
    <w:rsid w:val="002D3980"/>
    <w:rsid w:val="002D5AF7"/>
    <w:rsid w:val="002D672D"/>
    <w:rsid w:val="002E16DE"/>
    <w:rsid w:val="002E1AA4"/>
    <w:rsid w:val="002E2135"/>
    <w:rsid w:val="002E3AFE"/>
    <w:rsid w:val="002E5C2E"/>
    <w:rsid w:val="002E6044"/>
    <w:rsid w:val="002F6155"/>
    <w:rsid w:val="002F6325"/>
    <w:rsid w:val="002F7D2F"/>
    <w:rsid w:val="00301EA9"/>
    <w:rsid w:val="0030354F"/>
    <w:rsid w:val="00304D36"/>
    <w:rsid w:val="00305127"/>
    <w:rsid w:val="0031440E"/>
    <w:rsid w:val="00314AF0"/>
    <w:rsid w:val="003167D5"/>
    <w:rsid w:val="00322BBA"/>
    <w:rsid w:val="0032551E"/>
    <w:rsid w:val="0033114D"/>
    <w:rsid w:val="003349E4"/>
    <w:rsid w:val="00334D30"/>
    <w:rsid w:val="0033525C"/>
    <w:rsid w:val="00337335"/>
    <w:rsid w:val="0033798D"/>
    <w:rsid w:val="0034790D"/>
    <w:rsid w:val="00347F6F"/>
    <w:rsid w:val="00352CB4"/>
    <w:rsid w:val="003622CF"/>
    <w:rsid w:val="0036262B"/>
    <w:rsid w:val="003641DE"/>
    <w:rsid w:val="00367F24"/>
    <w:rsid w:val="00370639"/>
    <w:rsid w:val="00375BA4"/>
    <w:rsid w:val="0037629A"/>
    <w:rsid w:val="00376A9A"/>
    <w:rsid w:val="003776A0"/>
    <w:rsid w:val="00377B26"/>
    <w:rsid w:val="00380070"/>
    <w:rsid w:val="00380E76"/>
    <w:rsid w:val="00383FCF"/>
    <w:rsid w:val="0039003E"/>
    <w:rsid w:val="00393BC8"/>
    <w:rsid w:val="003946BA"/>
    <w:rsid w:val="00394D5C"/>
    <w:rsid w:val="00395359"/>
    <w:rsid w:val="00395E4E"/>
    <w:rsid w:val="00396448"/>
    <w:rsid w:val="00397301"/>
    <w:rsid w:val="003A17FE"/>
    <w:rsid w:val="003A2687"/>
    <w:rsid w:val="003A5E91"/>
    <w:rsid w:val="003A5ED5"/>
    <w:rsid w:val="003A6561"/>
    <w:rsid w:val="003A77C1"/>
    <w:rsid w:val="003B0424"/>
    <w:rsid w:val="003B2EEF"/>
    <w:rsid w:val="003B3C57"/>
    <w:rsid w:val="003C1467"/>
    <w:rsid w:val="003D105C"/>
    <w:rsid w:val="003D47C0"/>
    <w:rsid w:val="003E06B6"/>
    <w:rsid w:val="003E1129"/>
    <w:rsid w:val="003E34BE"/>
    <w:rsid w:val="003E3B6E"/>
    <w:rsid w:val="003E5552"/>
    <w:rsid w:val="003E5649"/>
    <w:rsid w:val="003E5FB8"/>
    <w:rsid w:val="003F3B95"/>
    <w:rsid w:val="003F4874"/>
    <w:rsid w:val="003F4BB8"/>
    <w:rsid w:val="003F6260"/>
    <w:rsid w:val="003F6742"/>
    <w:rsid w:val="003F67ED"/>
    <w:rsid w:val="003F6D0A"/>
    <w:rsid w:val="003F7F29"/>
    <w:rsid w:val="0040682D"/>
    <w:rsid w:val="00412119"/>
    <w:rsid w:val="0041233A"/>
    <w:rsid w:val="004224E8"/>
    <w:rsid w:val="00426A08"/>
    <w:rsid w:val="00426EC1"/>
    <w:rsid w:val="00430310"/>
    <w:rsid w:val="00431D76"/>
    <w:rsid w:val="004323E7"/>
    <w:rsid w:val="00432C51"/>
    <w:rsid w:val="00434900"/>
    <w:rsid w:val="00437016"/>
    <w:rsid w:val="004415C4"/>
    <w:rsid w:val="00444702"/>
    <w:rsid w:val="00447CD0"/>
    <w:rsid w:val="004570FD"/>
    <w:rsid w:val="00462691"/>
    <w:rsid w:val="0046379C"/>
    <w:rsid w:val="00464446"/>
    <w:rsid w:val="004647DA"/>
    <w:rsid w:val="00464C1B"/>
    <w:rsid w:val="004673C5"/>
    <w:rsid w:val="004674B4"/>
    <w:rsid w:val="00467AAC"/>
    <w:rsid w:val="0047053C"/>
    <w:rsid w:val="004764A9"/>
    <w:rsid w:val="00477DCC"/>
    <w:rsid w:val="00481892"/>
    <w:rsid w:val="00483F64"/>
    <w:rsid w:val="00485915"/>
    <w:rsid w:val="00486945"/>
    <w:rsid w:val="0049332D"/>
    <w:rsid w:val="0049512F"/>
    <w:rsid w:val="004A135A"/>
    <w:rsid w:val="004A3F2D"/>
    <w:rsid w:val="004B21B5"/>
    <w:rsid w:val="004B2B97"/>
    <w:rsid w:val="004B4471"/>
    <w:rsid w:val="004B64F9"/>
    <w:rsid w:val="004C0511"/>
    <w:rsid w:val="004C146B"/>
    <w:rsid w:val="004E184C"/>
    <w:rsid w:val="004E3273"/>
    <w:rsid w:val="004E41E3"/>
    <w:rsid w:val="004E4D8E"/>
    <w:rsid w:val="004E5A55"/>
    <w:rsid w:val="004F0BEA"/>
    <w:rsid w:val="004F441F"/>
    <w:rsid w:val="004F5473"/>
    <w:rsid w:val="00502CA4"/>
    <w:rsid w:val="005047CC"/>
    <w:rsid w:val="00506FB4"/>
    <w:rsid w:val="00525371"/>
    <w:rsid w:val="00526AA7"/>
    <w:rsid w:val="00527FA4"/>
    <w:rsid w:val="0053378F"/>
    <w:rsid w:val="00534AEC"/>
    <w:rsid w:val="00541064"/>
    <w:rsid w:val="00543BDE"/>
    <w:rsid w:val="00545757"/>
    <w:rsid w:val="0054578D"/>
    <w:rsid w:val="00546409"/>
    <w:rsid w:val="00546F42"/>
    <w:rsid w:val="00550241"/>
    <w:rsid w:val="00554D71"/>
    <w:rsid w:val="00563FB4"/>
    <w:rsid w:val="005651D1"/>
    <w:rsid w:val="005701AE"/>
    <w:rsid w:val="00572627"/>
    <w:rsid w:val="00574D5C"/>
    <w:rsid w:val="00574E22"/>
    <w:rsid w:val="00575058"/>
    <w:rsid w:val="00576618"/>
    <w:rsid w:val="00576F91"/>
    <w:rsid w:val="00577D0B"/>
    <w:rsid w:val="00581880"/>
    <w:rsid w:val="0058286F"/>
    <w:rsid w:val="00582C56"/>
    <w:rsid w:val="00582D4B"/>
    <w:rsid w:val="005857F6"/>
    <w:rsid w:val="00585E91"/>
    <w:rsid w:val="0058655F"/>
    <w:rsid w:val="005865FF"/>
    <w:rsid w:val="005877FB"/>
    <w:rsid w:val="0059049F"/>
    <w:rsid w:val="0059538D"/>
    <w:rsid w:val="005956AB"/>
    <w:rsid w:val="00595B88"/>
    <w:rsid w:val="00597D01"/>
    <w:rsid w:val="005A17E3"/>
    <w:rsid w:val="005A4ABA"/>
    <w:rsid w:val="005A6669"/>
    <w:rsid w:val="005B5461"/>
    <w:rsid w:val="005B5ECF"/>
    <w:rsid w:val="005B6517"/>
    <w:rsid w:val="005C320B"/>
    <w:rsid w:val="005C5B53"/>
    <w:rsid w:val="005C6266"/>
    <w:rsid w:val="005D2EEA"/>
    <w:rsid w:val="005D3635"/>
    <w:rsid w:val="005D4074"/>
    <w:rsid w:val="005D5044"/>
    <w:rsid w:val="005D5B2B"/>
    <w:rsid w:val="005D5C0F"/>
    <w:rsid w:val="005E23AD"/>
    <w:rsid w:val="005F452D"/>
    <w:rsid w:val="005F4E42"/>
    <w:rsid w:val="005F5C47"/>
    <w:rsid w:val="005F7081"/>
    <w:rsid w:val="005F76F0"/>
    <w:rsid w:val="0060135F"/>
    <w:rsid w:val="00602BE5"/>
    <w:rsid w:val="00602E87"/>
    <w:rsid w:val="00606902"/>
    <w:rsid w:val="0060721D"/>
    <w:rsid w:val="00612485"/>
    <w:rsid w:val="00613251"/>
    <w:rsid w:val="00614B7C"/>
    <w:rsid w:val="00616BD2"/>
    <w:rsid w:val="00624D2C"/>
    <w:rsid w:val="00631146"/>
    <w:rsid w:val="00640B74"/>
    <w:rsid w:val="00641AD6"/>
    <w:rsid w:val="00647045"/>
    <w:rsid w:val="00652036"/>
    <w:rsid w:val="00653A9D"/>
    <w:rsid w:val="00653AA0"/>
    <w:rsid w:val="00657F09"/>
    <w:rsid w:val="0066081F"/>
    <w:rsid w:val="00660FB1"/>
    <w:rsid w:val="006612F2"/>
    <w:rsid w:val="00661351"/>
    <w:rsid w:val="00661385"/>
    <w:rsid w:val="00667AFF"/>
    <w:rsid w:val="00680FB7"/>
    <w:rsid w:val="0068765D"/>
    <w:rsid w:val="006A19C0"/>
    <w:rsid w:val="006B0B2C"/>
    <w:rsid w:val="006B2591"/>
    <w:rsid w:val="006B2777"/>
    <w:rsid w:val="006B30E5"/>
    <w:rsid w:val="006B3283"/>
    <w:rsid w:val="006B40F2"/>
    <w:rsid w:val="006B57A1"/>
    <w:rsid w:val="006B784A"/>
    <w:rsid w:val="006C060D"/>
    <w:rsid w:val="006C1D48"/>
    <w:rsid w:val="006C5C4C"/>
    <w:rsid w:val="006C72AB"/>
    <w:rsid w:val="006D3014"/>
    <w:rsid w:val="006D31B5"/>
    <w:rsid w:val="006D3C84"/>
    <w:rsid w:val="006D413E"/>
    <w:rsid w:val="006D5990"/>
    <w:rsid w:val="006E1652"/>
    <w:rsid w:val="006E20D0"/>
    <w:rsid w:val="006E28B2"/>
    <w:rsid w:val="006E2BFE"/>
    <w:rsid w:val="006E2C2B"/>
    <w:rsid w:val="006E37F1"/>
    <w:rsid w:val="006E3D1B"/>
    <w:rsid w:val="006E41C1"/>
    <w:rsid w:val="006E4337"/>
    <w:rsid w:val="006E6C5C"/>
    <w:rsid w:val="006E75B2"/>
    <w:rsid w:val="006F0628"/>
    <w:rsid w:val="006F13BA"/>
    <w:rsid w:val="006F197D"/>
    <w:rsid w:val="006F2052"/>
    <w:rsid w:val="006F560B"/>
    <w:rsid w:val="006F7B3D"/>
    <w:rsid w:val="007018CD"/>
    <w:rsid w:val="00703CEB"/>
    <w:rsid w:val="00704FA6"/>
    <w:rsid w:val="00705515"/>
    <w:rsid w:val="007127A8"/>
    <w:rsid w:val="00715AAF"/>
    <w:rsid w:val="007179A0"/>
    <w:rsid w:val="007207C9"/>
    <w:rsid w:val="00725470"/>
    <w:rsid w:val="007317F1"/>
    <w:rsid w:val="00731AF0"/>
    <w:rsid w:val="00731B91"/>
    <w:rsid w:val="00735AA7"/>
    <w:rsid w:val="00741091"/>
    <w:rsid w:val="007410A9"/>
    <w:rsid w:val="00742D09"/>
    <w:rsid w:val="00743D22"/>
    <w:rsid w:val="007505A1"/>
    <w:rsid w:val="00776981"/>
    <w:rsid w:val="007778E2"/>
    <w:rsid w:val="00783AF3"/>
    <w:rsid w:val="00786279"/>
    <w:rsid w:val="00786F15"/>
    <w:rsid w:val="0079144E"/>
    <w:rsid w:val="007915E6"/>
    <w:rsid w:val="00794570"/>
    <w:rsid w:val="00794F9E"/>
    <w:rsid w:val="00795002"/>
    <w:rsid w:val="007A1506"/>
    <w:rsid w:val="007A3643"/>
    <w:rsid w:val="007A4A9E"/>
    <w:rsid w:val="007A4DA4"/>
    <w:rsid w:val="007A7CA9"/>
    <w:rsid w:val="007B1E9A"/>
    <w:rsid w:val="007B218C"/>
    <w:rsid w:val="007B262A"/>
    <w:rsid w:val="007C1145"/>
    <w:rsid w:val="007D1C7E"/>
    <w:rsid w:val="007D2AE9"/>
    <w:rsid w:val="007E218E"/>
    <w:rsid w:val="007E2F4E"/>
    <w:rsid w:val="007E7878"/>
    <w:rsid w:val="007F1BAE"/>
    <w:rsid w:val="00801124"/>
    <w:rsid w:val="008012D1"/>
    <w:rsid w:val="00806532"/>
    <w:rsid w:val="008155E5"/>
    <w:rsid w:val="00816D7C"/>
    <w:rsid w:val="00822332"/>
    <w:rsid w:val="008311E4"/>
    <w:rsid w:val="00831B95"/>
    <w:rsid w:val="00843072"/>
    <w:rsid w:val="008562C7"/>
    <w:rsid w:val="00857275"/>
    <w:rsid w:val="0086465E"/>
    <w:rsid w:val="00864F9F"/>
    <w:rsid w:val="0086566A"/>
    <w:rsid w:val="0086571A"/>
    <w:rsid w:val="00871804"/>
    <w:rsid w:val="00872429"/>
    <w:rsid w:val="008776DD"/>
    <w:rsid w:val="0088284E"/>
    <w:rsid w:val="00882984"/>
    <w:rsid w:val="00883568"/>
    <w:rsid w:val="00884DDE"/>
    <w:rsid w:val="008911F7"/>
    <w:rsid w:val="00892D7A"/>
    <w:rsid w:val="0089666F"/>
    <w:rsid w:val="008A4D40"/>
    <w:rsid w:val="008A7E41"/>
    <w:rsid w:val="008B3AA9"/>
    <w:rsid w:val="008B47AA"/>
    <w:rsid w:val="008B4C91"/>
    <w:rsid w:val="008B5CBC"/>
    <w:rsid w:val="008D032C"/>
    <w:rsid w:val="008D0D14"/>
    <w:rsid w:val="008D2381"/>
    <w:rsid w:val="008D5450"/>
    <w:rsid w:val="008D60F0"/>
    <w:rsid w:val="008E00D3"/>
    <w:rsid w:val="008E23A1"/>
    <w:rsid w:val="008E6310"/>
    <w:rsid w:val="008F1B61"/>
    <w:rsid w:val="008F240D"/>
    <w:rsid w:val="0090057E"/>
    <w:rsid w:val="00903BA4"/>
    <w:rsid w:val="00906323"/>
    <w:rsid w:val="00910352"/>
    <w:rsid w:val="00912453"/>
    <w:rsid w:val="00916111"/>
    <w:rsid w:val="0092123C"/>
    <w:rsid w:val="00921AD2"/>
    <w:rsid w:val="0092490D"/>
    <w:rsid w:val="0092511D"/>
    <w:rsid w:val="009376DD"/>
    <w:rsid w:val="00940468"/>
    <w:rsid w:val="00940AC3"/>
    <w:rsid w:val="00940DA9"/>
    <w:rsid w:val="0094209A"/>
    <w:rsid w:val="00943F8F"/>
    <w:rsid w:val="009452A8"/>
    <w:rsid w:val="00945A6F"/>
    <w:rsid w:val="0095063A"/>
    <w:rsid w:val="009552F9"/>
    <w:rsid w:val="009569F4"/>
    <w:rsid w:val="00960358"/>
    <w:rsid w:val="00961FF0"/>
    <w:rsid w:val="0096224B"/>
    <w:rsid w:val="0096271F"/>
    <w:rsid w:val="00964280"/>
    <w:rsid w:val="00970CA5"/>
    <w:rsid w:val="0097399A"/>
    <w:rsid w:val="009743AC"/>
    <w:rsid w:val="00980682"/>
    <w:rsid w:val="009874CF"/>
    <w:rsid w:val="0099202D"/>
    <w:rsid w:val="0099522C"/>
    <w:rsid w:val="009964D9"/>
    <w:rsid w:val="009965EE"/>
    <w:rsid w:val="009A230F"/>
    <w:rsid w:val="009A3F50"/>
    <w:rsid w:val="009A5D5D"/>
    <w:rsid w:val="009B25A1"/>
    <w:rsid w:val="009B3F1C"/>
    <w:rsid w:val="009B7482"/>
    <w:rsid w:val="009C05D9"/>
    <w:rsid w:val="009C1DC2"/>
    <w:rsid w:val="009C1E44"/>
    <w:rsid w:val="009C4250"/>
    <w:rsid w:val="009C69C8"/>
    <w:rsid w:val="009D34BD"/>
    <w:rsid w:val="009D3800"/>
    <w:rsid w:val="009D61AC"/>
    <w:rsid w:val="009D650C"/>
    <w:rsid w:val="009D7381"/>
    <w:rsid w:val="009E0CD1"/>
    <w:rsid w:val="009E3E70"/>
    <w:rsid w:val="009E46B4"/>
    <w:rsid w:val="009E51C7"/>
    <w:rsid w:val="009F7966"/>
    <w:rsid w:val="00A00C1C"/>
    <w:rsid w:val="00A00EB1"/>
    <w:rsid w:val="00A02741"/>
    <w:rsid w:val="00A05008"/>
    <w:rsid w:val="00A11C75"/>
    <w:rsid w:val="00A1302D"/>
    <w:rsid w:val="00A13B48"/>
    <w:rsid w:val="00A1483A"/>
    <w:rsid w:val="00A1561E"/>
    <w:rsid w:val="00A17D4F"/>
    <w:rsid w:val="00A205B1"/>
    <w:rsid w:val="00A23F8F"/>
    <w:rsid w:val="00A24A43"/>
    <w:rsid w:val="00A252FF"/>
    <w:rsid w:val="00A25AC0"/>
    <w:rsid w:val="00A26EB5"/>
    <w:rsid w:val="00A2725C"/>
    <w:rsid w:val="00A414F8"/>
    <w:rsid w:val="00A43868"/>
    <w:rsid w:val="00A46DBE"/>
    <w:rsid w:val="00A47B85"/>
    <w:rsid w:val="00A52998"/>
    <w:rsid w:val="00A64D5A"/>
    <w:rsid w:val="00A67DFB"/>
    <w:rsid w:val="00A73D2E"/>
    <w:rsid w:val="00A7689B"/>
    <w:rsid w:val="00A80334"/>
    <w:rsid w:val="00A803EA"/>
    <w:rsid w:val="00A80DAA"/>
    <w:rsid w:val="00A83881"/>
    <w:rsid w:val="00A91F57"/>
    <w:rsid w:val="00A95C4D"/>
    <w:rsid w:val="00AB13BF"/>
    <w:rsid w:val="00AB3637"/>
    <w:rsid w:val="00AB4B14"/>
    <w:rsid w:val="00AB572D"/>
    <w:rsid w:val="00AC21BA"/>
    <w:rsid w:val="00AC5F68"/>
    <w:rsid w:val="00AC60DA"/>
    <w:rsid w:val="00AC7A54"/>
    <w:rsid w:val="00AC7BD5"/>
    <w:rsid w:val="00AD16FE"/>
    <w:rsid w:val="00AD20F0"/>
    <w:rsid w:val="00AD3D57"/>
    <w:rsid w:val="00AD3E85"/>
    <w:rsid w:val="00AD56D1"/>
    <w:rsid w:val="00AD70EC"/>
    <w:rsid w:val="00AE71CB"/>
    <w:rsid w:val="00AF00C8"/>
    <w:rsid w:val="00AF1295"/>
    <w:rsid w:val="00AF321C"/>
    <w:rsid w:val="00B0177E"/>
    <w:rsid w:val="00B05ACB"/>
    <w:rsid w:val="00B14B56"/>
    <w:rsid w:val="00B151E3"/>
    <w:rsid w:val="00B152B9"/>
    <w:rsid w:val="00B23EA2"/>
    <w:rsid w:val="00B25C90"/>
    <w:rsid w:val="00B27910"/>
    <w:rsid w:val="00B30C42"/>
    <w:rsid w:val="00B3196D"/>
    <w:rsid w:val="00B345B9"/>
    <w:rsid w:val="00B40D49"/>
    <w:rsid w:val="00B4146D"/>
    <w:rsid w:val="00B44EBB"/>
    <w:rsid w:val="00B61F9E"/>
    <w:rsid w:val="00B62627"/>
    <w:rsid w:val="00B634D8"/>
    <w:rsid w:val="00B66862"/>
    <w:rsid w:val="00B673E7"/>
    <w:rsid w:val="00B67759"/>
    <w:rsid w:val="00B67EF6"/>
    <w:rsid w:val="00B71675"/>
    <w:rsid w:val="00B72E35"/>
    <w:rsid w:val="00B820FD"/>
    <w:rsid w:val="00B853C9"/>
    <w:rsid w:val="00B85E18"/>
    <w:rsid w:val="00B9124A"/>
    <w:rsid w:val="00B91636"/>
    <w:rsid w:val="00B92204"/>
    <w:rsid w:val="00B95491"/>
    <w:rsid w:val="00BA02B8"/>
    <w:rsid w:val="00BA30EB"/>
    <w:rsid w:val="00BA48DB"/>
    <w:rsid w:val="00BA5168"/>
    <w:rsid w:val="00BB211E"/>
    <w:rsid w:val="00BB3FB2"/>
    <w:rsid w:val="00BC10DB"/>
    <w:rsid w:val="00BC17E7"/>
    <w:rsid w:val="00BC381A"/>
    <w:rsid w:val="00BC4F8F"/>
    <w:rsid w:val="00BC5D0C"/>
    <w:rsid w:val="00BD08C5"/>
    <w:rsid w:val="00BD0FF9"/>
    <w:rsid w:val="00BD18AF"/>
    <w:rsid w:val="00BD5D2A"/>
    <w:rsid w:val="00BD5D7B"/>
    <w:rsid w:val="00BE0790"/>
    <w:rsid w:val="00BE1FCE"/>
    <w:rsid w:val="00BE541F"/>
    <w:rsid w:val="00BE6EFD"/>
    <w:rsid w:val="00BF24A9"/>
    <w:rsid w:val="00BF333C"/>
    <w:rsid w:val="00BF7442"/>
    <w:rsid w:val="00C011F1"/>
    <w:rsid w:val="00C02E3F"/>
    <w:rsid w:val="00C030FA"/>
    <w:rsid w:val="00C07D9A"/>
    <w:rsid w:val="00C153BD"/>
    <w:rsid w:val="00C15FBA"/>
    <w:rsid w:val="00C17E5D"/>
    <w:rsid w:val="00C2466C"/>
    <w:rsid w:val="00C24CD0"/>
    <w:rsid w:val="00C256CF"/>
    <w:rsid w:val="00C2597E"/>
    <w:rsid w:val="00C2678F"/>
    <w:rsid w:val="00C26999"/>
    <w:rsid w:val="00C26BFB"/>
    <w:rsid w:val="00C33D76"/>
    <w:rsid w:val="00C3431A"/>
    <w:rsid w:val="00C366D3"/>
    <w:rsid w:val="00C37591"/>
    <w:rsid w:val="00C42626"/>
    <w:rsid w:val="00C43FD9"/>
    <w:rsid w:val="00C5533D"/>
    <w:rsid w:val="00C55545"/>
    <w:rsid w:val="00C60881"/>
    <w:rsid w:val="00C61C13"/>
    <w:rsid w:val="00C61F55"/>
    <w:rsid w:val="00C63BB5"/>
    <w:rsid w:val="00C64F43"/>
    <w:rsid w:val="00C65220"/>
    <w:rsid w:val="00C66597"/>
    <w:rsid w:val="00C67E3C"/>
    <w:rsid w:val="00C717A7"/>
    <w:rsid w:val="00C811F5"/>
    <w:rsid w:val="00C83573"/>
    <w:rsid w:val="00C8509A"/>
    <w:rsid w:val="00C90AB8"/>
    <w:rsid w:val="00C91F25"/>
    <w:rsid w:val="00C921E8"/>
    <w:rsid w:val="00C9473F"/>
    <w:rsid w:val="00CA0C43"/>
    <w:rsid w:val="00CB1808"/>
    <w:rsid w:val="00CB4B94"/>
    <w:rsid w:val="00CB5DC9"/>
    <w:rsid w:val="00CC1262"/>
    <w:rsid w:val="00CC5820"/>
    <w:rsid w:val="00CC67B0"/>
    <w:rsid w:val="00CD4377"/>
    <w:rsid w:val="00CD792B"/>
    <w:rsid w:val="00CE10ED"/>
    <w:rsid w:val="00CE2129"/>
    <w:rsid w:val="00CE2500"/>
    <w:rsid w:val="00CE4686"/>
    <w:rsid w:val="00CE7014"/>
    <w:rsid w:val="00CF3633"/>
    <w:rsid w:val="00CF4360"/>
    <w:rsid w:val="00CF615A"/>
    <w:rsid w:val="00D00FE2"/>
    <w:rsid w:val="00D01E29"/>
    <w:rsid w:val="00D022EF"/>
    <w:rsid w:val="00D0586F"/>
    <w:rsid w:val="00D143F7"/>
    <w:rsid w:val="00D15F8B"/>
    <w:rsid w:val="00D16CC2"/>
    <w:rsid w:val="00D16F9E"/>
    <w:rsid w:val="00D2203F"/>
    <w:rsid w:val="00D266A4"/>
    <w:rsid w:val="00D26C4D"/>
    <w:rsid w:val="00D277E8"/>
    <w:rsid w:val="00D3047A"/>
    <w:rsid w:val="00D30C98"/>
    <w:rsid w:val="00D32FF8"/>
    <w:rsid w:val="00D42261"/>
    <w:rsid w:val="00D422AF"/>
    <w:rsid w:val="00D5583F"/>
    <w:rsid w:val="00D57711"/>
    <w:rsid w:val="00D60E11"/>
    <w:rsid w:val="00D6172D"/>
    <w:rsid w:val="00D653D6"/>
    <w:rsid w:val="00D67209"/>
    <w:rsid w:val="00D6734C"/>
    <w:rsid w:val="00D6738B"/>
    <w:rsid w:val="00D70838"/>
    <w:rsid w:val="00D7121C"/>
    <w:rsid w:val="00D71B44"/>
    <w:rsid w:val="00D72A52"/>
    <w:rsid w:val="00D72E88"/>
    <w:rsid w:val="00D73280"/>
    <w:rsid w:val="00D73B95"/>
    <w:rsid w:val="00D73F0E"/>
    <w:rsid w:val="00D76008"/>
    <w:rsid w:val="00D77341"/>
    <w:rsid w:val="00D8051E"/>
    <w:rsid w:val="00D82234"/>
    <w:rsid w:val="00D87328"/>
    <w:rsid w:val="00D91BC2"/>
    <w:rsid w:val="00D942F2"/>
    <w:rsid w:val="00D96267"/>
    <w:rsid w:val="00D96F0C"/>
    <w:rsid w:val="00DA1EC6"/>
    <w:rsid w:val="00DA57C8"/>
    <w:rsid w:val="00DA5BC4"/>
    <w:rsid w:val="00DA6891"/>
    <w:rsid w:val="00DB5A93"/>
    <w:rsid w:val="00DB697E"/>
    <w:rsid w:val="00DB7485"/>
    <w:rsid w:val="00DC1D6E"/>
    <w:rsid w:val="00DD5E0C"/>
    <w:rsid w:val="00DE0FB1"/>
    <w:rsid w:val="00DE111B"/>
    <w:rsid w:val="00DE126B"/>
    <w:rsid w:val="00DE1D0B"/>
    <w:rsid w:val="00DE2881"/>
    <w:rsid w:val="00DE4DE8"/>
    <w:rsid w:val="00DE53F9"/>
    <w:rsid w:val="00DE5DAE"/>
    <w:rsid w:val="00DF1140"/>
    <w:rsid w:val="00DF1F59"/>
    <w:rsid w:val="00DF2CDA"/>
    <w:rsid w:val="00DF5A5C"/>
    <w:rsid w:val="00E01B85"/>
    <w:rsid w:val="00E050D7"/>
    <w:rsid w:val="00E07F06"/>
    <w:rsid w:val="00E121FD"/>
    <w:rsid w:val="00E13492"/>
    <w:rsid w:val="00E13CEB"/>
    <w:rsid w:val="00E1478D"/>
    <w:rsid w:val="00E14D8D"/>
    <w:rsid w:val="00E173C2"/>
    <w:rsid w:val="00E22D3D"/>
    <w:rsid w:val="00E24814"/>
    <w:rsid w:val="00E26153"/>
    <w:rsid w:val="00E31208"/>
    <w:rsid w:val="00E31FE9"/>
    <w:rsid w:val="00E332D6"/>
    <w:rsid w:val="00E4080F"/>
    <w:rsid w:val="00E40DE6"/>
    <w:rsid w:val="00E41961"/>
    <w:rsid w:val="00E42ACB"/>
    <w:rsid w:val="00E42D23"/>
    <w:rsid w:val="00E43774"/>
    <w:rsid w:val="00E4462D"/>
    <w:rsid w:val="00E475E0"/>
    <w:rsid w:val="00E53EA3"/>
    <w:rsid w:val="00E6358E"/>
    <w:rsid w:val="00E63C7D"/>
    <w:rsid w:val="00E65C05"/>
    <w:rsid w:val="00E67A61"/>
    <w:rsid w:val="00E7081C"/>
    <w:rsid w:val="00E70C28"/>
    <w:rsid w:val="00E71CDA"/>
    <w:rsid w:val="00E74852"/>
    <w:rsid w:val="00E7518D"/>
    <w:rsid w:val="00E77D26"/>
    <w:rsid w:val="00E819F7"/>
    <w:rsid w:val="00E82D7D"/>
    <w:rsid w:val="00E836B0"/>
    <w:rsid w:val="00E85378"/>
    <w:rsid w:val="00E8668D"/>
    <w:rsid w:val="00E9096C"/>
    <w:rsid w:val="00E917CE"/>
    <w:rsid w:val="00E96950"/>
    <w:rsid w:val="00EA4669"/>
    <w:rsid w:val="00EA619D"/>
    <w:rsid w:val="00EA6F57"/>
    <w:rsid w:val="00EB0EB2"/>
    <w:rsid w:val="00EC13E9"/>
    <w:rsid w:val="00EC56AC"/>
    <w:rsid w:val="00EC6BD8"/>
    <w:rsid w:val="00ED6130"/>
    <w:rsid w:val="00ED7168"/>
    <w:rsid w:val="00EE05C8"/>
    <w:rsid w:val="00EE0B44"/>
    <w:rsid w:val="00EE304B"/>
    <w:rsid w:val="00EE49B2"/>
    <w:rsid w:val="00EF01CC"/>
    <w:rsid w:val="00EF088B"/>
    <w:rsid w:val="00F00F1F"/>
    <w:rsid w:val="00F03542"/>
    <w:rsid w:val="00F038DA"/>
    <w:rsid w:val="00F0788B"/>
    <w:rsid w:val="00F1521C"/>
    <w:rsid w:val="00F25A87"/>
    <w:rsid w:val="00F273A3"/>
    <w:rsid w:val="00F324D4"/>
    <w:rsid w:val="00F35907"/>
    <w:rsid w:val="00F37F6C"/>
    <w:rsid w:val="00F43CBF"/>
    <w:rsid w:val="00F450AF"/>
    <w:rsid w:val="00F45D43"/>
    <w:rsid w:val="00F51CA2"/>
    <w:rsid w:val="00F5410B"/>
    <w:rsid w:val="00F54DE6"/>
    <w:rsid w:val="00F566E7"/>
    <w:rsid w:val="00F56D7D"/>
    <w:rsid w:val="00F61180"/>
    <w:rsid w:val="00F630B8"/>
    <w:rsid w:val="00F6324E"/>
    <w:rsid w:val="00F642C8"/>
    <w:rsid w:val="00F645F4"/>
    <w:rsid w:val="00F6555F"/>
    <w:rsid w:val="00F67867"/>
    <w:rsid w:val="00F7326E"/>
    <w:rsid w:val="00F73783"/>
    <w:rsid w:val="00F77532"/>
    <w:rsid w:val="00F77C0B"/>
    <w:rsid w:val="00F80C8B"/>
    <w:rsid w:val="00F829E0"/>
    <w:rsid w:val="00F854B4"/>
    <w:rsid w:val="00F86A72"/>
    <w:rsid w:val="00F870E2"/>
    <w:rsid w:val="00F90ADE"/>
    <w:rsid w:val="00F922F9"/>
    <w:rsid w:val="00FA1326"/>
    <w:rsid w:val="00FA1995"/>
    <w:rsid w:val="00FA58D4"/>
    <w:rsid w:val="00FA59E1"/>
    <w:rsid w:val="00FB3DF3"/>
    <w:rsid w:val="00FB644A"/>
    <w:rsid w:val="00FB6FC1"/>
    <w:rsid w:val="00FB7CDF"/>
    <w:rsid w:val="00FC669F"/>
    <w:rsid w:val="00FC7BD2"/>
    <w:rsid w:val="00FD137C"/>
    <w:rsid w:val="00FD5AE9"/>
    <w:rsid w:val="00FD5D22"/>
    <w:rsid w:val="00FD7455"/>
    <w:rsid w:val="00FD7E5E"/>
    <w:rsid w:val="00FE0782"/>
    <w:rsid w:val="00FE147A"/>
    <w:rsid w:val="00FE282A"/>
    <w:rsid w:val="00FE6089"/>
    <w:rsid w:val="00FE7528"/>
    <w:rsid w:val="00FF5094"/>
    <w:rsid w:val="00FF75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66E806"/>
  <w15:chartTrackingRefBased/>
  <w15:docId w15:val="{DAACE356-E570-4249-BAB8-D354E71E0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55545"/>
    <w:pPr>
      <w:spacing w:after="0" w:line="240" w:lineRule="auto"/>
    </w:pPr>
    <w:rPr>
      <w:rFonts w:ascii="Open Sans" w:eastAsia="Times New Roman" w:hAnsi="Open Sans" w:cs="Times New Roman"/>
      <w:kern w:val="0"/>
      <w:szCs w:val="20"/>
      <w:lang w:eastAsia="nl-NL"/>
      <w14:ligatures w14:val="none"/>
    </w:rPr>
  </w:style>
  <w:style w:type="paragraph" w:styleId="Kop1">
    <w:name w:val="heading 1"/>
    <w:basedOn w:val="Standaard"/>
    <w:next w:val="Standaard"/>
    <w:link w:val="Kop1Char"/>
    <w:uiPriority w:val="9"/>
    <w:qFormat/>
    <w:rsid w:val="00B30C42"/>
    <w:pPr>
      <w:keepNext/>
      <w:keepLines/>
      <w:spacing w:before="360" w:after="80"/>
      <w:outlineLvl w:val="0"/>
    </w:pPr>
    <w:rPr>
      <w:rFonts w:eastAsiaTheme="majorEastAsia" w:cstheme="majorBidi"/>
      <w:b/>
      <w:color w:val="3B5637"/>
      <w:sz w:val="40"/>
      <w:szCs w:val="40"/>
    </w:rPr>
  </w:style>
  <w:style w:type="paragraph" w:styleId="Kop2">
    <w:name w:val="heading 2"/>
    <w:basedOn w:val="Standaard"/>
    <w:next w:val="Standaard"/>
    <w:link w:val="Kop2Char"/>
    <w:uiPriority w:val="9"/>
    <w:unhideWhenUsed/>
    <w:qFormat/>
    <w:rsid w:val="00B30C42"/>
    <w:pPr>
      <w:keepNext/>
      <w:keepLines/>
      <w:spacing w:before="160" w:after="80"/>
      <w:outlineLvl w:val="1"/>
    </w:pPr>
    <w:rPr>
      <w:rFonts w:eastAsiaTheme="majorEastAsia" w:cstheme="majorBidi"/>
      <w:color w:val="3B5637"/>
      <w:sz w:val="28"/>
      <w:szCs w:val="32"/>
    </w:rPr>
  </w:style>
  <w:style w:type="paragraph" w:styleId="Kop3">
    <w:name w:val="heading 3"/>
    <w:basedOn w:val="Standaard"/>
    <w:next w:val="Standaard"/>
    <w:link w:val="Kop3Char"/>
    <w:uiPriority w:val="9"/>
    <w:unhideWhenUsed/>
    <w:qFormat/>
    <w:rsid w:val="009D7381"/>
    <w:pPr>
      <w:keepNext/>
      <w:keepLines/>
      <w:spacing w:before="160" w:after="80"/>
      <w:outlineLvl w:val="2"/>
    </w:pPr>
    <w:rPr>
      <w:rFonts w:eastAsiaTheme="majorEastAsia" w:cstheme="majorBidi"/>
      <w:color w:val="5B8555"/>
      <w:sz w:val="24"/>
      <w:szCs w:val="28"/>
    </w:rPr>
  </w:style>
  <w:style w:type="paragraph" w:styleId="Kop4">
    <w:name w:val="heading 4"/>
    <w:basedOn w:val="Standaard"/>
    <w:next w:val="Standaard"/>
    <w:link w:val="Kop4Char"/>
    <w:unhideWhenUsed/>
    <w:qFormat/>
    <w:rsid w:val="00A1302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A1302D"/>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A1302D"/>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A1302D"/>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A1302D"/>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A1302D"/>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30C42"/>
    <w:rPr>
      <w:rFonts w:ascii="Open Sans" w:eastAsiaTheme="majorEastAsia" w:hAnsi="Open Sans" w:cstheme="majorBidi"/>
      <w:b/>
      <w:color w:val="3B5637"/>
      <w:sz w:val="40"/>
      <w:szCs w:val="40"/>
    </w:rPr>
  </w:style>
  <w:style w:type="character" w:customStyle="1" w:styleId="Kop2Char">
    <w:name w:val="Kop 2 Char"/>
    <w:basedOn w:val="Standaardalinea-lettertype"/>
    <w:link w:val="Kop2"/>
    <w:uiPriority w:val="9"/>
    <w:rsid w:val="00B30C42"/>
    <w:rPr>
      <w:rFonts w:ascii="Open Sans" w:eastAsiaTheme="majorEastAsia" w:hAnsi="Open Sans" w:cstheme="majorBidi"/>
      <w:color w:val="3B5637"/>
      <w:sz w:val="28"/>
      <w:szCs w:val="32"/>
    </w:rPr>
  </w:style>
  <w:style w:type="paragraph" w:styleId="Bijschrift">
    <w:name w:val="caption"/>
    <w:basedOn w:val="Standaard"/>
    <w:next w:val="Standaard"/>
    <w:autoRedefine/>
    <w:uiPriority w:val="35"/>
    <w:unhideWhenUsed/>
    <w:qFormat/>
    <w:rsid w:val="00162417"/>
    <w:pPr>
      <w:spacing w:after="200"/>
    </w:pPr>
    <w:rPr>
      <w:rFonts w:eastAsiaTheme="majorEastAsia" w:cs="Open Sans"/>
      <w:i/>
      <w:iCs/>
      <w:sz w:val="18"/>
      <w:szCs w:val="18"/>
    </w:rPr>
  </w:style>
  <w:style w:type="paragraph" w:styleId="Inhopg1">
    <w:name w:val="toc 1"/>
    <w:basedOn w:val="Standaard"/>
    <w:next w:val="Standaard"/>
    <w:autoRedefine/>
    <w:uiPriority w:val="39"/>
    <w:unhideWhenUsed/>
    <w:rsid w:val="00B9124A"/>
    <w:pPr>
      <w:spacing w:before="360"/>
    </w:pPr>
    <w:rPr>
      <w:rFonts w:asciiTheme="majorHAnsi" w:hAnsiTheme="majorHAnsi"/>
      <w:b/>
      <w:bCs/>
      <w:caps/>
      <w:sz w:val="24"/>
      <w:szCs w:val="24"/>
    </w:rPr>
  </w:style>
  <w:style w:type="paragraph" w:styleId="Inhopg2">
    <w:name w:val="toc 2"/>
    <w:basedOn w:val="Standaard"/>
    <w:next w:val="Standaard"/>
    <w:autoRedefine/>
    <w:uiPriority w:val="39"/>
    <w:unhideWhenUsed/>
    <w:rsid w:val="00B9124A"/>
    <w:pPr>
      <w:spacing w:before="240"/>
    </w:pPr>
    <w:rPr>
      <w:rFonts w:asciiTheme="minorHAnsi" w:hAnsiTheme="minorHAnsi"/>
      <w:b/>
      <w:bCs/>
      <w:sz w:val="20"/>
    </w:rPr>
  </w:style>
  <w:style w:type="character" w:customStyle="1" w:styleId="Kop3Char">
    <w:name w:val="Kop 3 Char"/>
    <w:basedOn w:val="Standaardalinea-lettertype"/>
    <w:link w:val="Kop3"/>
    <w:uiPriority w:val="9"/>
    <w:rsid w:val="009D7381"/>
    <w:rPr>
      <w:rFonts w:ascii="Open Sans" w:eastAsiaTheme="majorEastAsia" w:hAnsi="Open Sans" w:cstheme="majorBidi"/>
      <w:color w:val="5B8555"/>
      <w:kern w:val="0"/>
      <w:sz w:val="24"/>
      <w:szCs w:val="28"/>
      <w:lang w:eastAsia="nl-NL"/>
      <w14:ligatures w14:val="none"/>
    </w:rPr>
  </w:style>
  <w:style w:type="character" w:customStyle="1" w:styleId="Kop4Char">
    <w:name w:val="Kop 4 Char"/>
    <w:basedOn w:val="Standaardalinea-lettertype"/>
    <w:link w:val="Kop4"/>
    <w:rsid w:val="00A1302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1302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1302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1302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1302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1302D"/>
    <w:rPr>
      <w:rFonts w:eastAsiaTheme="majorEastAsia" w:cstheme="majorBidi"/>
      <w:color w:val="272727" w:themeColor="text1" w:themeTint="D8"/>
    </w:rPr>
  </w:style>
  <w:style w:type="paragraph" w:styleId="Titel">
    <w:name w:val="Title"/>
    <w:basedOn w:val="Standaard"/>
    <w:next w:val="Standaard"/>
    <w:link w:val="TitelChar"/>
    <w:uiPriority w:val="10"/>
    <w:qFormat/>
    <w:rsid w:val="00A1302D"/>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1302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1302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1302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1302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1302D"/>
    <w:rPr>
      <w:rFonts w:ascii="Open Sans" w:hAnsi="Open Sans"/>
      <w:i/>
      <w:iCs/>
      <w:color w:val="404040" w:themeColor="text1" w:themeTint="BF"/>
    </w:rPr>
  </w:style>
  <w:style w:type="paragraph" w:styleId="Lijstalinea">
    <w:name w:val="List Paragraph"/>
    <w:basedOn w:val="Standaard"/>
    <w:uiPriority w:val="34"/>
    <w:qFormat/>
    <w:rsid w:val="00A1302D"/>
    <w:pPr>
      <w:ind w:left="720"/>
      <w:contextualSpacing/>
    </w:pPr>
  </w:style>
  <w:style w:type="character" w:styleId="Intensievebenadrukking">
    <w:name w:val="Intense Emphasis"/>
    <w:basedOn w:val="Standaardalinea-lettertype"/>
    <w:uiPriority w:val="21"/>
    <w:qFormat/>
    <w:rsid w:val="00A1302D"/>
    <w:rPr>
      <w:i/>
      <w:iCs/>
      <w:color w:val="0F4761" w:themeColor="accent1" w:themeShade="BF"/>
    </w:rPr>
  </w:style>
  <w:style w:type="paragraph" w:styleId="Duidelijkcitaat">
    <w:name w:val="Intense Quote"/>
    <w:basedOn w:val="Standaard"/>
    <w:next w:val="Standaard"/>
    <w:link w:val="DuidelijkcitaatChar"/>
    <w:uiPriority w:val="30"/>
    <w:qFormat/>
    <w:rsid w:val="00A130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1302D"/>
    <w:rPr>
      <w:rFonts w:ascii="Open Sans" w:hAnsi="Open Sans"/>
      <w:i/>
      <w:iCs/>
      <w:color w:val="0F4761" w:themeColor="accent1" w:themeShade="BF"/>
    </w:rPr>
  </w:style>
  <w:style w:type="character" w:styleId="Intensieveverwijzing">
    <w:name w:val="Intense Reference"/>
    <w:basedOn w:val="Standaardalinea-lettertype"/>
    <w:uiPriority w:val="32"/>
    <w:qFormat/>
    <w:rsid w:val="00A1302D"/>
    <w:rPr>
      <w:b/>
      <w:bCs/>
      <w:smallCaps/>
      <w:color w:val="0F4761" w:themeColor="accent1" w:themeShade="BF"/>
      <w:spacing w:val="5"/>
    </w:rPr>
  </w:style>
  <w:style w:type="table" w:styleId="Tabelraster">
    <w:name w:val="Table Grid"/>
    <w:basedOn w:val="Standaardtabel"/>
    <w:uiPriority w:val="59"/>
    <w:rsid w:val="00EF0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Clfninhdpgve">
    <w:name w:val="Kop Clfn inhdpgve"/>
    <w:basedOn w:val="Kop1"/>
    <w:link w:val="KoptekstopmaakChar"/>
    <w:rsid w:val="00A205B1"/>
    <w:pPr>
      <w:keepLines w:val="0"/>
      <w:pageBreakBefore/>
      <w:tabs>
        <w:tab w:val="left" w:pos="0"/>
        <w:tab w:val="left" w:pos="567"/>
      </w:tabs>
      <w:spacing w:before="0" w:after="0"/>
    </w:pPr>
    <w:rPr>
      <w:rFonts w:ascii="Verdana" w:eastAsia="Times New Roman" w:hAnsi="Verdana" w:cs="Times New Roman"/>
      <w:caps/>
      <w:sz w:val="24"/>
      <w:szCs w:val="20"/>
    </w:rPr>
  </w:style>
  <w:style w:type="character" w:customStyle="1" w:styleId="KoptekstopmaakChar">
    <w:name w:val="Koptekst opmaak Char"/>
    <w:basedOn w:val="Kop1Char"/>
    <w:link w:val="KopClfninhdpgve"/>
    <w:locked/>
    <w:rsid w:val="00A205B1"/>
    <w:rPr>
      <w:rFonts w:ascii="Verdana" w:eastAsia="Times New Roman" w:hAnsi="Verdana" w:cs="Times New Roman"/>
      <w:b/>
      <w:caps/>
      <w:color w:val="3B5637"/>
      <w:kern w:val="0"/>
      <w:sz w:val="24"/>
      <w:szCs w:val="20"/>
      <w:lang w:eastAsia="nl-NL"/>
      <w14:ligatures w14:val="none"/>
    </w:rPr>
  </w:style>
  <w:style w:type="paragraph" w:styleId="Koptekst">
    <w:name w:val="header"/>
    <w:basedOn w:val="Standaard"/>
    <w:link w:val="KoptekstChar"/>
    <w:unhideWhenUsed/>
    <w:rsid w:val="001074E5"/>
    <w:pPr>
      <w:tabs>
        <w:tab w:val="center" w:pos="4536"/>
        <w:tab w:val="right" w:pos="9072"/>
      </w:tabs>
    </w:pPr>
  </w:style>
  <w:style w:type="character" w:customStyle="1" w:styleId="KoptekstChar">
    <w:name w:val="Koptekst Char"/>
    <w:basedOn w:val="Standaardalinea-lettertype"/>
    <w:link w:val="Koptekst"/>
    <w:rsid w:val="001074E5"/>
    <w:rPr>
      <w:rFonts w:ascii="Verdana" w:eastAsia="Times New Roman" w:hAnsi="Verdana" w:cs="Times New Roman"/>
      <w:kern w:val="0"/>
      <w:sz w:val="18"/>
      <w:szCs w:val="20"/>
      <w:lang w:eastAsia="nl-NL"/>
      <w14:ligatures w14:val="none"/>
    </w:rPr>
  </w:style>
  <w:style w:type="paragraph" w:styleId="Voettekst">
    <w:name w:val="footer"/>
    <w:basedOn w:val="Standaard"/>
    <w:link w:val="VoettekstChar"/>
    <w:uiPriority w:val="99"/>
    <w:unhideWhenUsed/>
    <w:rsid w:val="001074E5"/>
    <w:pPr>
      <w:tabs>
        <w:tab w:val="center" w:pos="4536"/>
        <w:tab w:val="right" w:pos="9072"/>
      </w:tabs>
    </w:pPr>
  </w:style>
  <w:style w:type="character" w:customStyle="1" w:styleId="VoettekstChar">
    <w:name w:val="Voettekst Char"/>
    <w:basedOn w:val="Standaardalinea-lettertype"/>
    <w:link w:val="Voettekst"/>
    <w:uiPriority w:val="99"/>
    <w:rsid w:val="001074E5"/>
    <w:rPr>
      <w:rFonts w:ascii="Verdana" w:eastAsia="Times New Roman" w:hAnsi="Verdana" w:cs="Times New Roman"/>
      <w:kern w:val="0"/>
      <w:sz w:val="18"/>
      <w:szCs w:val="20"/>
      <w:lang w:eastAsia="nl-NL"/>
      <w14:ligatures w14:val="none"/>
    </w:rPr>
  </w:style>
  <w:style w:type="paragraph" w:customStyle="1" w:styleId="Tabelinhoud">
    <w:name w:val="Tabelinhoud"/>
    <w:basedOn w:val="Standaard"/>
    <w:link w:val="TabelinhoudChar"/>
    <w:rsid w:val="00AB13BF"/>
    <w:rPr>
      <w:sz w:val="16"/>
      <w:lang w:val="x-none" w:eastAsia="x-none"/>
    </w:rPr>
  </w:style>
  <w:style w:type="character" w:customStyle="1" w:styleId="TabelinhoudChar">
    <w:name w:val="Tabelinhoud Char"/>
    <w:link w:val="Tabelinhoud"/>
    <w:locked/>
    <w:rsid w:val="00AB13BF"/>
    <w:rPr>
      <w:rFonts w:ascii="Verdana" w:eastAsia="Times New Roman" w:hAnsi="Verdana" w:cs="Times New Roman"/>
      <w:kern w:val="0"/>
      <w:sz w:val="16"/>
      <w:szCs w:val="20"/>
      <w:lang w:val="x-none" w:eastAsia="x-none"/>
      <w14:ligatures w14:val="none"/>
    </w:rPr>
  </w:style>
  <w:style w:type="character" w:styleId="Hyperlink">
    <w:name w:val="Hyperlink"/>
    <w:uiPriority w:val="99"/>
    <w:rsid w:val="00C55545"/>
    <w:rPr>
      <w:rFonts w:cs="Times New Roman"/>
      <w:color w:val="0000FF"/>
      <w:u w:val="single"/>
    </w:rPr>
  </w:style>
  <w:style w:type="paragraph" w:customStyle="1" w:styleId="Default">
    <w:name w:val="Default"/>
    <w:rsid w:val="00C55545"/>
    <w:pPr>
      <w:autoSpaceDE w:val="0"/>
      <w:autoSpaceDN w:val="0"/>
      <w:adjustRightInd w:val="0"/>
      <w:spacing w:after="0" w:line="240" w:lineRule="auto"/>
    </w:pPr>
    <w:rPr>
      <w:rFonts w:ascii="Verdana" w:eastAsia="Times New Roman" w:hAnsi="Verdana" w:cs="Verdana"/>
      <w:color w:val="000000"/>
      <w:kern w:val="0"/>
      <w:sz w:val="24"/>
      <w:szCs w:val="24"/>
      <w:lang w:eastAsia="nl-NL"/>
      <w14:ligatures w14:val="none"/>
    </w:rPr>
  </w:style>
  <w:style w:type="paragraph" w:styleId="Geenafstand">
    <w:name w:val="No Spacing"/>
    <w:uiPriority w:val="1"/>
    <w:qFormat/>
    <w:rsid w:val="00C55545"/>
    <w:pPr>
      <w:spacing w:after="0" w:line="240" w:lineRule="auto"/>
    </w:pPr>
    <w:rPr>
      <w:rFonts w:ascii="Verdana" w:eastAsia="Times New Roman" w:hAnsi="Verdana" w:cs="Times New Roman"/>
      <w:kern w:val="0"/>
      <w:sz w:val="18"/>
      <w:szCs w:val="20"/>
      <w:lang w:eastAsia="nl-NL"/>
      <w14:ligatures w14:val="none"/>
    </w:rPr>
  </w:style>
  <w:style w:type="paragraph" w:styleId="Inhopg3">
    <w:name w:val="toc 3"/>
    <w:basedOn w:val="Standaard"/>
    <w:next w:val="Standaard"/>
    <w:autoRedefine/>
    <w:uiPriority w:val="39"/>
    <w:unhideWhenUsed/>
    <w:rsid w:val="000F5FE1"/>
    <w:pPr>
      <w:ind w:left="220"/>
    </w:pPr>
    <w:rPr>
      <w:rFonts w:asciiTheme="minorHAnsi" w:hAnsiTheme="minorHAnsi"/>
      <w:sz w:val="20"/>
    </w:rPr>
  </w:style>
  <w:style w:type="paragraph" w:styleId="Inhopg4">
    <w:name w:val="toc 4"/>
    <w:basedOn w:val="Standaard"/>
    <w:next w:val="Standaard"/>
    <w:autoRedefine/>
    <w:uiPriority w:val="39"/>
    <w:unhideWhenUsed/>
    <w:rsid w:val="000F5FE1"/>
    <w:pPr>
      <w:ind w:left="440"/>
    </w:pPr>
    <w:rPr>
      <w:rFonts w:asciiTheme="minorHAnsi" w:hAnsiTheme="minorHAnsi"/>
      <w:sz w:val="20"/>
    </w:rPr>
  </w:style>
  <w:style w:type="paragraph" w:styleId="Inhopg5">
    <w:name w:val="toc 5"/>
    <w:basedOn w:val="Standaard"/>
    <w:next w:val="Standaard"/>
    <w:autoRedefine/>
    <w:uiPriority w:val="39"/>
    <w:unhideWhenUsed/>
    <w:rsid w:val="000F5FE1"/>
    <w:pPr>
      <w:ind w:left="660"/>
    </w:pPr>
    <w:rPr>
      <w:rFonts w:asciiTheme="minorHAnsi" w:hAnsiTheme="minorHAnsi"/>
      <w:sz w:val="20"/>
    </w:rPr>
  </w:style>
  <w:style w:type="paragraph" w:styleId="Inhopg6">
    <w:name w:val="toc 6"/>
    <w:basedOn w:val="Standaard"/>
    <w:next w:val="Standaard"/>
    <w:autoRedefine/>
    <w:uiPriority w:val="39"/>
    <w:unhideWhenUsed/>
    <w:rsid w:val="000F5FE1"/>
    <w:pPr>
      <w:ind w:left="880"/>
    </w:pPr>
    <w:rPr>
      <w:rFonts w:asciiTheme="minorHAnsi" w:hAnsiTheme="minorHAnsi"/>
      <w:sz w:val="20"/>
    </w:rPr>
  </w:style>
  <w:style w:type="paragraph" w:styleId="Inhopg7">
    <w:name w:val="toc 7"/>
    <w:basedOn w:val="Standaard"/>
    <w:next w:val="Standaard"/>
    <w:autoRedefine/>
    <w:uiPriority w:val="39"/>
    <w:unhideWhenUsed/>
    <w:rsid w:val="000F5FE1"/>
    <w:pPr>
      <w:ind w:left="1100"/>
    </w:pPr>
    <w:rPr>
      <w:rFonts w:asciiTheme="minorHAnsi" w:hAnsiTheme="minorHAnsi"/>
      <w:sz w:val="20"/>
    </w:rPr>
  </w:style>
  <w:style w:type="paragraph" w:styleId="Inhopg8">
    <w:name w:val="toc 8"/>
    <w:basedOn w:val="Standaard"/>
    <w:next w:val="Standaard"/>
    <w:autoRedefine/>
    <w:uiPriority w:val="39"/>
    <w:unhideWhenUsed/>
    <w:rsid w:val="000F5FE1"/>
    <w:pPr>
      <w:ind w:left="1320"/>
    </w:pPr>
    <w:rPr>
      <w:rFonts w:asciiTheme="minorHAnsi" w:hAnsiTheme="minorHAnsi"/>
      <w:sz w:val="20"/>
    </w:rPr>
  </w:style>
  <w:style w:type="paragraph" w:styleId="Inhopg9">
    <w:name w:val="toc 9"/>
    <w:basedOn w:val="Standaard"/>
    <w:next w:val="Standaard"/>
    <w:autoRedefine/>
    <w:uiPriority w:val="39"/>
    <w:unhideWhenUsed/>
    <w:rsid w:val="000F5FE1"/>
    <w:pPr>
      <w:ind w:left="1540"/>
    </w:pPr>
    <w:rPr>
      <w:rFonts w:asciiTheme="minorHAnsi" w:hAnsiTheme="minorHAnsi"/>
      <w:sz w:val="20"/>
    </w:rPr>
  </w:style>
  <w:style w:type="paragraph" w:styleId="Tekstopmerking">
    <w:name w:val="annotation text"/>
    <w:basedOn w:val="Standaard"/>
    <w:link w:val="TekstopmerkingChar"/>
    <w:uiPriority w:val="99"/>
    <w:rsid w:val="00187EAF"/>
    <w:pPr>
      <w:ind w:left="567"/>
    </w:pPr>
    <w:rPr>
      <w:rFonts w:ascii="Verdana" w:hAnsi="Verdana"/>
      <w:sz w:val="20"/>
    </w:rPr>
  </w:style>
  <w:style w:type="character" w:customStyle="1" w:styleId="TekstopmerkingChar">
    <w:name w:val="Tekst opmerking Char"/>
    <w:basedOn w:val="Standaardalinea-lettertype"/>
    <w:link w:val="Tekstopmerking"/>
    <w:uiPriority w:val="99"/>
    <w:rsid w:val="00187EAF"/>
    <w:rPr>
      <w:rFonts w:ascii="Verdana" w:eastAsia="Times New Roman" w:hAnsi="Verdana" w:cs="Times New Roman"/>
      <w:kern w:val="0"/>
      <w:sz w:val="20"/>
      <w:szCs w:val="20"/>
      <w:lang w:eastAsia="nl-NL"/>
      <w14:ligatures w14:val="none"/>
    </w:rPr>
  </w:style>
  <w:style w:type="character" w:styleId="Onopgelostemelding">
    <w:name w:val="Unresolved Mention"/>
    <w:basedOn w:val="Standaardalinea-lettertype"/>
    <w:uiPriority w:val="99"/>
    <w:semiHidden/>
    <w:unhideWhenUsed/>
    <w:rsid w:val="00631146"/>
    <w:rPr>
      <w:color w:val="605E5C"/>
      <w:shd w:val="clear" w:color="auto" w:fill="E1DFDD"/>
    </w:rPr>
  </w:style>
  <w:style w:type="paragraph" w:styleId="Revisie">
    <w:name w:val="Revision"/>
    <w:hidden/>
    <w:uiPriority w:val="99"/>
    <w:semiHidden/>
    <w:rsid w:val="00631146"/>
    <w:pPr>
      <w:spacing w:after="0" w:line="240" w:lineRule="auto"/>
    </w:pPr>
    <w:rPr>
      <w:rFonts w:ascii="Open Sans" w:eastAsia="Times New Roman" w:hAnsi="Open Sans" w:cs="Times New Roman"/>
      <w:kern w:val="0"/>
      <w:szCs w:val="20"/>
      <w:lang w:eastAsia="nl-NL"/>
      <w14:ligatures w14:val="none"/>
    </w:rPr>
  </w:style>
  <w:style w:type="character" w:styleId="Verwijzingopmerking">
    <w:name w:val="annotation reference"/>
    <w:basedOn w:val="Standaardalinea-lettertype"/>
    <w:uiPriority w:val="99"/>
    <w:semiHidden/>
    <w:unhideWhenUsed/>
    <w:rsid w:val="00631146"/>
    <w:rPr>
      <w:sz w:val="16"/>
      <w:szCs w:val="16"/>
    </w:rPr>
  </w:style>
  <w:style w:type="paragraph" w:styleId="Onderwerpvanopmerking">
    <w:name w:val="annotation subject"/>
    <w:basedOn w:val="Tekstopmerking"/>
    <w:next w:val="Tekstopmerking"/>
    <w:link w:val="OnderwerpvanopmerkingChar"/>
    <w:uiPriority w:val="99"/>
    <w:semiHidden/>
    <w:unhideWhenUsed/>
    <w:rsid w:val="00631146"/>
    <w:pPr>
      <w:ind w:left="0"/>
    </w:pPr>
    <w:rPr>
      <w:rFonts w:ascii="Open Sans" w:hAnsi="Open Sans"/>
      <w:b/>
      <w:bCs/>
    </w:rPr>
  </w:style>
  <w:style w:type="character" w:customStyle="1" w:styleId="OnderwerpvanopmerkingChar">
    <w:name w:val="Onderwerp van opmerking Char"/>
    <w:basedOn w:val="TekstopmerkingChar"/>
    <w:link w:val="Onderwerpvanopmerking"/>
    <w:uiPriority w:val="99"/>
    <w:semiHidden/>
    <w:rsid w:val="00631146"/>
    <w:rPr>
      <w:rFonts w:ascii="Open Sans" w:eastAsia="Times New Roman" w:hAnsi="Open Sans" w:cs="Times New Roman"/>
      <w:b/>
      <w:bCs/>
      <w:kern w:val="0"/>
      <w:sz w:val="20"/>
      <w:szCs w:val="20"/>
      <w:lang w:eastAsia="nl-NL"/>
      <w14:ligatures w14:val="none"/>
    </w:rPr>
  </w:style>
  <w:style w:type="paragraph" w:styleId="Voetnoottekst">
    <w:name w:val="footnote text"/>
    <w:aliases w:val="Voetnootverwijzing_par"/>
    <w:basedOn w:val="Standaard"/>
    <w:link w:val="VoetnoottekstChar"/>
    <w:uiPriority w:val="99"/>
    <w:unhideWhenUsed/>
    <w:qFormat/>
    <w:rsid w:val="00631146"/>
    <w:rPr>
      <w:rFonts w:eastAsiaTheme="minorHAnsi" w:cs="Open Sans"/>
      <w:sz w:val="18"/>
      <w:szCs w:val="18"/>
      <w:lang w:eastAsia="en-US"/>
    </w:rPr>
  </w:style>
  <w:style w:type="character" w:customStyle="1" w:styleId="VoetnoottekstChar">
    <w:name w:val="Voetnoottekst Char"/>
    <w:aliases w:val="Voetnootverwijzing_par Char"/>
    <w:basedOn w:val="Standaardalinea-lettertype"/>
    <w:link w:val="Voetnoottekst"/>
    <w:uiPriority w:val="99"/>
    <w:rsid w:val="00631146"/>
    <w:rPr>
      <w:rFonts w:ascii="Open Sans" w:hAnsi="Open Sans" w:cs="Open Sans"/>
      <w:kern w:val="0"/>
      <w:sz w:val="18"/>
      <w:szCs w:val="18"/>
      <w14:ligatures w14:val="none"/>
    </w:rPr>
  </w:style>
  <w:style w:type="character" w:styleId="Voetnootmarkering">
    <w:name w:val="footnote reference"/>
    <w:basedOn w:val="Standaardalinea-lettertype"/>
    <w:uiPriority w:val="99"/>
    <w:semiHidden/>
    <w:unhideWhenUsed/>
    <w:rsid w:val="00E147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fbezh.nl" TargetMode="External"/><Relationship Id="rId18" Type="http://schemas.openxmlformats.org/officeDocument/2006/relationships/hyperlink" Target="mailto:info@fbezh.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info@fbezh.nl" TargetMode="External"/><Relationship Id="rId10" Type="http://schemas.openxmlformats.org/officeDocument/2006/relationships/endnotes" Target="endnotes.xml"/><Relationship Id="rId19" Type="http://schemas.openxmlformats.org/officeDocument/2006/relationships/hyperlink" Target="mailto:toezichtnatuur@ozhz.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oezichtnatuur@ozhz.n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ec2eb6-ed77-4b66-bc82-9071858444b2">
      <Terms xmlns="http://schemas.microsoft.com/office/infopath/2007/PartnerControls"/>
    </lcf76f155ced4ddcb4097134ff3c332f>
    <TaxCatchAll xmlns="3b76ea8e-f00d-4e55-8f84-d5c51bd1fe55" xsi:nil="true"/>
    <Doelgroepen xmlns="f5ec2eb6-ed77-4b66-bc82-9071858444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11874B5C739645AB6D074C448D05F7" ma:contentTypeVersion="19" ma:contentTypeDescription="Een nieuw document maken." ma:contentTypeScope="" ma:versionID="5bd34f8e78ed4fc2da5b06528bfaec44">
  <xsd:schema xmlns:xsd="http://www.w3.org/2001/XMLSchema" xmlns:xs="http://www.w3.org/2001/XMLSchema" xmlns:p="http://schemas.microsoft.com/office/2006/metadata/properties" xmlns:ns2="3b76ea8e-f00d-4e55-8f84-d5c51bd1fe55" xmlns:ns3="f5ec2eb6-ed77-4b66-bc82-9071858444b2" targetNamespace="http://schemas.microsoft.com/office/2006/metadata/properties" ma:root="true" ma:fieldsID="1072716d0cc6e84fbb18e94147095376" ns2:_="" ns3:_="">
    <xsd:import namespace="3b76ea8e-f00d-4e55-8f84-d5c51bd1fe55"/>
    <xsd:import namespace="f5ec2eb6-ed77-4b66-bc82-9071858444b2"/>
    <xsd:element name="properties">
      <xsd:complexType>
        <xsd:sequence>
          <xsd:element name="documentManagement">
            <xsd:complexType>
              <xsd:all>
                <xsd:element ref="ns2:SharedWithUsers" minOccurs="0"/>
                <xsd:element ref="ns2:SharedWithDetails" minOccurs="0"/>
                <xsd:element ref="ns3:Doelgroepe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6ea8e-f00d-4e55-8f84-d5c51bd1fe55"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4616e7ed-749f-4bc3-84aa-2cfb2adc18b1}" ma:internalName="TaxCatchAll" ma:showField="CatchAllData" ma:web="3b76ea8e-f00d-4e55-8f84-d5c51bd1fe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ec2eb6-ed77-4b66-bc82-9071858444b2" elementFormDefault="qualified">
    <xsd:import namespace="http://schemas.microsoft.com/office/2006/documentManagement/types"/>
    <xsd:import namespace="http://schemas.microsoft.com/office/infopath/2007/PartnerControls"/>
    <xsd:element name="Doelgroepen" ma:index="10" nillable="true" ma:displayName="Doelgroepen" ma:internalName="Doelgroepen">
      <xsd:simpleType>
        <xsd:restriction base="dms:Unknow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a4e639e-386c-486a-a82f-3fb296bb38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C29BEE-57E0-46B3-B378-685463EC4D85}">
  <ds:schemaRefs>
    <ds:schemaRef ds:uri="http://schemas.microsoft.com/office/2006/metadata/properties"/>
    <ds:schemaRef ds:uri="http://schemas.microsoft.com/office/infopath/2007/PartnerControls"/>
    <ds:schemaRef ds:uri="f5ec2eb6-ed77-4b66-bc82-9071858444b2"/>
    <ds:schemaRef ds:uri="3b76ea8e-f00d-4e55-8f84-d5c51bd1fe55"/>
  </ds:schemaRefs>
</ds:datastoreItem>
</file>

<file path=customXml/itemProps2.xml><?xml version="1.0" encoding="utf-8"?>
<ds:datastoreItem xmlns:ds="http://schemas.openxmlformats.org/officeDocument/2006/customXml" ds:itemID="{3715EDE9-472D-49E4-84DC-E68046FDF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6ea8e-f00d-4e55-8f84-d5c51bd1fe55"/>
    <ds:schemaRef ds:uri="f5ec2eb6-ed77-4b66-bc82-907185844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83EA60-5CFA-4C15-844B-4A8F02C09FB0}">
  <ds:schemaRefs>
    <ds:schemaRef ds:uri="http://schemas.openxmlformats.org/officeDocument/2006/bibliography"/>
  </ds:schemaRefs>
</ds:datastoreItem>
</file>

<file path=customXml/itemProps4.xml><?xml version="1.0" encoding="utf-8"?>
<ds:datastoreItem xmlns:ds="http://schemas.openxmlformats.org/officeDocument/2006/customXml" ds:itemID="{3A8BDD0C-F3C8-4EA4-A634-0CFFE60BC8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36</Pages>
  <Words>6389</Words>
  <Characters>35142</Characters>
  <Application>Microsoft Office Word</Application>
  <DocSecurity>0</DocSecurity>
  <Lines>292</Lines>
  <Paragraphs>82</Paragraphs>
  <ScaleCrop>false</ScaleCrop>
  <Company/>
  <LinksUpToDate>false</LinksUpToDate>
  <CharactersWithSpaces>41449</CharactersWithSpaces>
  <SharedDoc>false</SharedDoc>
  <HLinks>
    <vt:vector size="318" baseType="variant">
      <vt:variant>
        <vt:i4>3342343</vt:i4>
      </vt:variant>
      <vt:variant>
        <vt:i4>297</vt:i4>
      </vt:variant>
      <vt:variant>
        <vt:i4>0</vt:i4>
      </vt:variant>
      <vt:variant>
        <vt:i4>5</vt:i4>
      </vt:variant>
      <vt:variant>
        <vt:lpwstr>mailto:toezichtnatuur@ozhz.nl</vt:lpwstr>
      </vt:variant>
      <vt:variant>
        <vt:lpwstr/>
      </vt:variant>
      <vt:variant>
        <vt:i4>7798862</vt:i4>
      </vt:variant>
      <vt:variant>
        <vt:i4>294</vt:i4>
      </vt:variant>
      <vt:variant>
        <vt:i4>0</vt:i4>
      </vt:variant>
      <vt:variant>
        <vt:i4>5</vt:i4>
      </vt:variant>
      <vt:variant>
        <vt:lpwstr>mailto:info@fbezh.nl</vt:lpwstr>
      </vt:variant>
      <vt:variant>
        <vt:lpwstr/>
      </vt:variant>
      <vt:variant>
        <vt:i4>7798862</vt:i4>
      </vt:variant>
      <vt:variant>
        <vt:i4>291</vt:i4>
      </vt:variant>
      <vt:variant>
        <vt:i4>0</vt:i4>
      </vt:variant>
      <vt:variant>
        <vt:i4>5</vt:i4>
      </vt:variant>
      <vt:variant>
        <vt:lpwstr>mailto:info@fbezh.nl</vt:lpwstr>
      </vt:variant>
      <vt:variant>
        <vt:lpwstr/>
      </vt:variant>
      <vt:variant>
        <vt:i4>3342343</vt:i4>
      </vt:variant>
      <vt:variant>
        <vt:i4>288</vt:i4>
      </vt:variant>
      <vt:variant>
        <vt:i4>0</vt:i4>
      </vt:variant>
      <vt:variant>
        <vt:i4>5</vt:i4>
      </vt:variant>
      <vt:variant>
        <vt:lpwstr>mailto:toezichtnatuur@ozhz.nl</vt:lpwstr>
      </vt:variant>
      <vt:variant>
        <vt:lpwstr/>
      </vt:variant>
      <vt:variant>
        <vt:i4>7798862</vt:i4>
      </vt:variant>
      <vt:variant>
        <vt:i4>285</vt:i4>
      </vt:variant>
      <vt:variant>
        <vt:i4>0</vt:i4>
      </vt:variant>
      <vt:variant>
        <vt:i4>5</vt:i4>
      </vt:variant>
      <vt:variant>
        <vt:lpwstr>mailto:info@fbezh.nl</vt:lpwstr>
      </vt:variant>
      <vt:variant>
        <vt:lpwstr/>
      </vt:variant>
      <vt:variant>
        <vt:i4>1245232</vt:i4>
      </vt:variant>
      <vt:variant>
        <vt:i4>278</vt:i4>
      </vt:variant>
      <vt:variant>
        <vt:i4>0</vt:i4>
      </vt:variant>
      <vt:variant>
        <vt:i4>5</vt:i4>
      </vt:variant>
      <vt:variant>
        <vt:lpwstr/>
      </vt:variant>
      <vt:variant>
        <vt:lpwstr>_Toc187135581</vt:lpwstr>
      </vt:variant>
      <vt:variant>
        <vt:i4>1245232</vt:i4>
      </vt:variant>
      <vt:variant>
        <vt:i4>272</vt:i4>
      </vt:variant>
      <vt:variant>
        <vt:i4>0</vt:i4>
      </vt:variant>
      <vt:variant>
        <vt:i4>5</vt:i4>
      </vt:variant>
      <vt:variant>
        <vt:lpwstr/>
      </vt:variant>
      <vt:variant>
        <vt:lpwstr>_Toc187135580</vt:lpwstr>
      </vt:variant>
      <vt:variant>
        <vt:i4>1835056</vt:i4>
      </vt:variant>
      <vt:variant>
        <vt:i4>266</vt:i4>
      </vt:variant>
      <vt:variant>
        <vt:i4>0</vt:i4>
      </vt:variant>
      <vt:variant>
        <vt:i4>5</vt:i4>
      </vt:variant>
      <vt:variant>
        <vt:lpwstr/>
      </vt:variant>
      <vt:variant>
        <vt:lpwstr>_Toc187135579</vt:lpwstr>
      </vt:variant>
      <vt:variant>
        <vt:i4>1835056</vt:i4>
      </vt:variant>
      <vt:variant>
        <vt:i4>260</vt:i4>
      </vt:variant>
      <vt:variant>
        <vt:i4>0</vt:i4>
      </vt:variant>
      <vt:variant>
        <vt:i4>5</vt:i4>
      </vt:variant>
      <vt:variant>
        <vt:lpwstr/>
      </vt:variant>
      <vt:variant>
        <vt:lpwstr>_Toc187135578</vt:lpwstr>
      </vt:variant>
      <vt:variant>
        <vt:i4>1835056</vt:i4>
      </vt:variant>
      <vt:variant>
        <vt:i4>254</vt:i4>
      </vt:variant>
      <vt:variant>
        <vt:i4>0</vt:i4>
      </vt:variant>
      <vt:variant>
        <vt:i4>5</vt:i4>
      </vt:variant>
      <vt:variant>
        <vt:lpwstr/>
      </vt:variant>
      <vt:variant>
        <vt:lpwstr>_Toc187135577</vt:lpwstr>
      </vt:variant>
      <vt:variant>
        <vt:i4>1835056</vt:i4>
      </vt:variant>
      <vt:variant>
        <vt:i4>248</vt:i4>
      </vt:variant>
      <vt:variant>
        <vt:i4>0</vt:i4>
      </vt:variant>
      <vt:variant>
        <vt:i4>5</vt:i4>
      </vt:variant>
      <vt:variant>
        <vt:lpwstr/>
      </vt:variant>
      <vt:variant>
        <vt:lpwstr>_Toc187135576</vt:lpwstr>
      </vt:variant>
      <vt:variant>
        <vt:i4>1835056</vt:i4>
      </vt:variant>
      <vt:variant>
        <vt:i4>242</vt:i4>
      </vt:variant>
      <vt:variant>
        <vt:i4>0</vt:i4>
      </vt:variant>
      <vt:variant>
        <vt:i4>5</vt:i4>
      </vt:variant>
      <vt:variant>
        <vt:lpwstr/>
      </vt:variant>
      <vt:variant>
        <vt:lpwstr>_Toc187135575</vt:lpwstr>
      </vt:variant>
      <vt:variant>
        <vt:i4>1835056</vt:i4>
      </vt:variant>
      <vt:variant>
        <vt:i4>236</vt:i4>
      </vt:variant>
      <vt:variant>
        <vt:i4>0</vt:i4>
      </vt:variant>
      <vt:variant>
        <vt:i4>5</vt:i4>
      </vt:variant>
      <vt:variant>
        <vt:lpwstr/>
      </vt:variant>
      <vt:variant>
        <vt:lpwstr>_Toc187135574</vt:lpwstr>
      </vt:variant>
      <vt:variant>
        <vt:i4>1835056</vt:i4>
      </vt:variant>
      <vt:variant>
        <vt:i4>230</vt:i4>
      </vt:variant>
      <vt:variant>
        <vt:i4>0</vt:i4>
      </vt:variant>
      <vt:variant>
        <vt:i4>5</vt:i4>
      </vt:variant>
      <vt:variant>
        <vt:lpwstr/>
      </vt:variant>
      <vt:variant>
        <vt:lpwstr>_Toc187135573</vt:lpwstr>
      </vt:variant>
      <vt:variant>
        <vt:i4>1835056</vt:i4>
      </vt:variant>
      <vt:variant>
        <vt:i4>224</vt:i4>
      </vt:variant>
      <vt:variant>
        <vt:i4>0</vt:i4>
      </vt:variant>
      <vt:variant>
        <vt:i4>5</vt:i4>
      </vt:variant>
      <vt:variant>
        <vt:lpwstr/>
      </vt:variant>
      <vt:variant>
        <vt:lpwstr>_Toc187135572</vt:lpwstr>
      </vt:variant>
      <vt:variant>
        <vt:i4>1835056</vt:i4>
      </vt:variant>
      <vt:variant>
        <vt:i4>218</vt:i4>
      </vt:variant>
      <vt:variant>
        <vt:i4>0</vt:i4>
      </vt:variant>
      <vt:variant>
        <vt:i4>5</vt:i4>
      </vt:variant>
      <vt:variant>
        <vt:lpwstr/>
      </vt:variant>
      <vt:variant>
        <vt:lpwstr>_Toc187135571</vt:lpwstr>
      </vt:variant>
      <vt:variant>
        <vt:i4>1835056</vt:i4>
      </vt:variant>
      <vt:variant>
        <vt:i4>212</vt:i4>
      </vt:variant>
      <vt:variant>
        <vt:i4>0</vt:i4>
      </vt:variant>
      <vt:variant>
        <vt:i4>5</vt:i4>
      </vt:variant>
      <vt:variant>
        <vt:lpwstr/>
      </vt:variant>
      <vt:variant>
        <vt:lpwstr>_Toc187135570</vt:lpwstr>
      </vt:variant>
      <vt:variant>
        <vt:i4>1900592</vt:i4>
      </vt:variant>
      <vt:variant>
        <vt:i4>206</vt:i4>
      </vt:variant>
      <vt:variant>
        <vt:i4>0</vt:i4>
      </vt:variant>
      <vt:variant>
        <vt:i4>5</vt:i4>
      </vt:variant>
      <vt:variant>
        <vt:lpwstr/>
      </vt:variant>
      <vt:variant>
        <vt:lpwstr>_Toc187135569</vt:lpwstr>
      </vt:variant>
      <vt:variant>
        <vt:i4>1900592</vt:i4>
      </vt:variant>
      <vt:variant>
        <vt:i4>200</vt:i4>
      </vt:variant>
      <vt:variant>
        <vt:i4>0</vt:i4>
      </vt:variant>
      <vt:variant>
        <vt:i4>5</vt:i4>
      </vt:variant>
      <vt:variant>
        <vt:lpwstr/>
      </vt:variant>
      <vt:variant>
        <vt:lpwstr>_Toc187135568</vt:lpwstr>
      </vt:variant>
      <vt:variant>
        <vt:i4>1900592</vt:i4>
      </vt:variant>
      <vt:variant>
        <vt:i4>194</vt:i4>
      </vt:variant>
      <vt:variant>
        <vt:i4>0</vt:i4>
      </vt:variant>
      <vt:variant>
        <vt:i4>5</vt:i4>
      </vt:variant>
      <vt:variant>
        <vt:lpwstr/>
      </vt:variant>
      <vt:variant>
        <vt:lpwstr>_Toc187135567</vt:lpwstr>
      </vt:variant>
      <vt:variant>
        <vt:i4>1900592</vt:i4>
      </vt:variant>
      <vt:variant>
        <vt:i4>188</vt:i4>
      </vt:variant>
      <vt:variant>
        <vt:i4>0</vt:i4>
      </vt:variant>
      <vt:variant>
        <vt:i4>5</vt:i4>
      </vt:variant>
      <vt:variant>
        <vt:lpwstr/>
      </vt:variant>
      <vt:variant>
        <vt:lpwstr>_Toc187135566</vt:lpwstr>
      </vt:variant>
      <vt:variant>
        <vt:i4>1900592</vt:i4>
      </vt:variant>
      <vt:variant>
        <vt:i4>182</vt:i4>
      </vt:variant>
      <vt:variant>
        <vt:i4>0</vt:i4>
      </vt:variant>
      <vt:variant>
        <vt:i4>5</vt:i4>
      </vt:variant>
      <vt:variant>
        <vt:lpwstr/>
      </vt:variant>
      <vt:variant>
        <vt:lpwstr>_Toc187135565</vt:lpwstr>
      </vt:variant>
      <vt:variant>
        <vt:i4>1900592</vt:i4>
      </vt:variant>
      <vt:variant>
        <vt:i4>176</vt:i4>
      </vt:variant>
      <vt:variant>
        <vt:i4>0</vt:i4>
      </vt:variant>
      <vt:variant>
        <vt:i4>5</vt:i4>
      </vt:variant>
      <vt:variant>
        <vt:lpwstr/>
      </vt:variant>
      <vt:variant>
        <vt:lpwstr>_Toc187135564</vt:lpwstr>
      </vt:variant>
      <vt:variant>
        <vt:i4>1900592</vt:i4>
      </vt:variant>
      <vt:variant>
        <vt:i4>170</vt:i4>
      </vt:variant>
      <vt:variant>
        <vt:i4>0</vt:i4>
      </vt:variant>
      <vt:variant>
        <vt:i4>5</vt:i4>
      </vt:variant>
      <vt:variant>
        <vt:lpwstr/>
      </vt:variant>
      <vt:variant>
        <vt:lpwstr>_Toc187135563</vt:lpwstr>
      </vt:variant>
      <vt:variant>
        <vt:i4>1900592</vt:i4>
      </vt:variant>
      <vt:variant>
        <vt:i4>164</vt:i4>
      </vt:variant>
      <vt:variant>
        <vt:i4>0</vt:i4>
      </vt:variant>
      <vt:variant>
        <vt:i4>5</vt:i4>
      </vt:variant>
      <vt:variant>
        <vt:lpwstr/>
      </vt:variant>
      <vt:variant>
        <vt:lpwstr>_Toc187135562</vt:lpwstr>
      </vt:variant>
      <vt:variant>
        <vt:i4>1900592</vt:i4>
      </vt:variant>
      <vt:variant>
        <vt:i4>158</vt:i4>
      </vt:variant>
      <vt:variant>
        <vt:i4>0</vt:i4>
      </vt:variant>
      <vt:variant>
        <vt:i4>5</vt:i4>
      </vt:variant>
      <vt:variant>
        <vt:lpwstr/>
      </vt:variant>
      <vt:variant>
        <vt:lpwstr>_Toc187135561</vt:lpwstr>
      </vt:variant>
      <vt:variant>
        <vt:i4>1900592</vt:i4>
      </vt:variant>
      <vt:variant>
        <vt:i4>152</vt:i4>
      </vt:variant>
      <vt:variant>
        <vt:i4>0</vt:i4>
      </vt:variant>
      <vt:variant>
        <vt:i4>5</vt:i4>
      </vt:variant>
      <vt:variant>
        <vt:lpwstr/>
      </vt:variant>
      <vt:variant>
        <vt:lpwstr>_Toc187135560</vt:lpwstr>
      </vt:variant>
      <vt:variant>
        <vt:i4>1966128</vt:i4>
      </vt:variant>
      <vt:variant>
        <vt:i4>146</vt:i4>
      </vt:variant>
      <vt:variant>
        <vt:i4>0</vt:i4>
      </vt:variant>
      <vt:variant>
        <vt:i4>5</vt:i4>
      </vt:variant>
      <vt:variant>
        <vt:lpwstr/>
      </vt:variant>
      <vt:variant>
        <vt:lpwstr>_Toc187135559</vt:lpwstr>
      </vt:variant>
      <vt:variant>
        <vt:i4>1966128</vt:i4>
      </vt:variant>
      <vt:variant>
        <vt:i4>140</vt:i4>
      </vt:variant>
      <vt:variant>
        <vt:i4>0</vt:i4>
      </vt:variant>
      <vt:variant>
        <vt:i4>5</vt:i4>
      </vt:variant>
      <vt:variant>
        <vt:lpwstr/>
      </vt:variant>
      <vt:variant>
        <vt:lpwstr>_Toc187135558</vt:lpwstr>
      </vt:variant>
      <vt:variant>
        <vt:i4>1966128</vt:i4>
      </vt:variant>
      <vt:variant>
        <vt:i4>134</vt:i4>
      </vt:variant>
      <vt:variant>
        <vt:i4>0</vt:i4>
      </vt:variant>
      <vt:variant>
        <vt:i4>5</vt:i4>
      </vt:variant>
      <vt:variant>
        <vt:lpwstr/>
      </vt:variant>
      <vt:variant>
        <vt:lpwstr>_Toc187135557</vt:lpwstr>
      </vt:variant>
      <vt:variant>
        <vt:i4>1966128</vt:i4>
      </vt:variant>
      <vt:variant>
        <vt:i4>128</vt:i4>
      </vt:variant>
      <vt:variant>
        <vt:i4>0</vt:i4>
      </vt:variant>
      <vt:variant>
        <vt:i4>5</vt:i4>
      </vt:variant>
      <vt:variant>
        <vt:lpwstr/>
      </vt:variant>
      <vt:variant>
        <vt:lpwstr>_Toc187135556</vt:lpwstr>
      </vt:variant>
      <vt:variant>
        <vt:i4>1966128</vt:i4>
      </vt:variant>
      <vt:variant>
        <vt:i4>122</vt:i4>
      </vt:variant>
      <vt:variant>
        <vt:i4>0</vt:i4>
      </vt:variant>
      <vt:variant>
        <vt:i4>5</vt:i4>
      </vt:variant>
      <vt:variant>
        <vt:lpwstr/>
      </vt:variant>
      <vt:variant>
        <vt:lpwstr>_Toc187135555</vt:lpwstr>
      </vt:variant>
      <vt:variant>
        <vt:i4>1966128</vt:i4>
      </vt:variant>
      <vt:variant>
        <vt:i4>116</vt:i4>
      </vt:variant>
      <vt:variant>
        <vt:i4>0</vt:i4>
      </vt:variant>
      <vt:variant>
        <vt:i4>5</vt:i4>
      </vt:variant>
      <vt:variant>
        <vt:lpwstr/>
      </vt:variant>
      <vt:variant>
        <vt:lpwstr>_Toc187135554</vt:lpwstr>
      </vt:variant>
      <vt:variant>
        <vt:i4>1966128</vt:i4>
      </vt:variant>
      <vt:variant>
        <vt:i4>110</vt:i4>
      </vt:variant>
      <vt:variant>
        <vt:i4>0</vt:i4>
      </vt:variant>
      <vt:variant>
        <vt:i4>5</vt:i4>
      </vt:variant>
      <vt:variant>
        <vt:lpwstr/>
      </vt:variant>
      <vt:variant>
        <vt:lpwstr>_Toc187135553</vt:lpwstr>
      </vt:variant>
      <vt:variant>
        <vt:i4>1966128</vt:i4>
      </vt:variant>
      <vt:variant>
        <vt:i4>104</vt:i4>
      </vt:variant>
      <vt:variant>
        <vt:i4>0</vt:i4>
      </vt:variant>
      <vt:variant>
        <vt:i4>5</vt:i4>
      </vt:variant>
      <vt:variant>
        <vt:lpwstr/>
      </vt:variant>
      <vt:variant>
        <vt:lpwstr>_Toc187135552</vt:lpwstr>
      </vt:variant>
      <vt:variant>
        <vt:i4>1966128</vt:i4>
      </vt:variant>
      <vt:variant>
        <vt:i4>98</vt:i4>
      </vt:variant>
      <vt:variant>
        <vt:i4>0</vt:i4>
      </vt:variant>
      <vt:variant>
        <vt:i4>5</vt:i4>
      </vt:variant>
      <vt:variant>
        <vt:lpwstr/>
      </vt:variant>
      <vt:variant>
        <vt:lpwstr>_Toc187135551</vt:lpwstr>
      </vt:variant>
      <vt:variant>
        <vt:i4>1966128</vt:i4>
      </vt:variant>
      <vt:variant>
        <vt:i4>92</vt:i4>
      </vt:variant>
      <vt:variant>
        <vt:i4>0</vt:i4>
      </vt:variant>
      <vt:variant>
        <vt:i4>5</vt:i4>
      </vt:variant>
      <vt:variant>
        <vt:lpwstr/>
      </vt:variant>
      <vt:variant>
        <vt:lpwstr>_Toc187135550</vt:lpwstr>
      </vt:variant>
      <vt:variant>
        <vt:i4>2031664</vt:i4>
      </vt:variant>
      <vt:variant>
        <vt:i4>86</vt:i4>
      </vt:variant>
      <vt:variant>
        <vt:i4>0</vt:i4>
      </vt:variant>
      <vt:variant>
        <vt:i4>5</vt:i4>
      </vt:variant>
      <vt:variant>
        <vt:lpwstr/>
      </vt:variant>
      <vt:variant>
        <vt:lpwstr>_Toc187135549</vt:lpwstr>
      </vt:variant>
      <vt:variant>
        <vt:i4>2031664</vt:i4>
      </vt:variant>
      <vt:variant>
        <vt:i4>80</vt:i4>
      </vt:variant>
      <vt:variant>
        <vt:i4>0</vt:i4>
      </vt:variant>
      <vt:variant>
        <vt:i4>5</vt:i4>
      </vt:variant>
      <vt:variant>
        <vt:lpwstr/>
      </vt:variant>
      <vt:variant>
        <vt:lpwstr>_Toc187135548</vt:lpwstr>
      </vt:variant>
      <vt:variant>
        <vt:i4>2031664</vt:i4>
      </vt:variant>
      <vt:variant>
        <vt:i4>74</vt:i4>
      </vt:variant>
      <vt:variant>
        <vt:i4>0</vt:i4>
      </vt:variant>
      <vt:variant>
        <vt:i4>5</vt:i4>
      </vt:variant>
      <vt:variant>
        <vt:lpwstr/>
      </vt:variant>
      <vt:variant>
        <vt:lpwstr>_Toc187135547</vt:lpwstr>
      </vt:variant>
      <vt:variant>
        <vt:i4>2031664</vt:i4>
      </vt:variant>
      <vt:variant>
        <vt:i4>68</vt:i4>
      </vt:variant>
      <vt:variant>
        <vt:i4>0</vt:i4>
      </vt:variant>
      <vt:variant>
        <vt:i4>5</vt:i4>
      </vt:variant>
      <vt:variant>
        <vt:lpwstr/>
      </vt:variant>
      <vt:variant>
        <vt:lpwstr>_Toc187135546</vt:lpwstr>
      </vt:variant>
      <vt:variant>
        <vt:i4>2031664</vt:i4>
      </vt:variant>
      <vt:variant>
        <vt:i4>62</vt:i4>
      </vt:variant>
      <vt:variant>
        <vt:i4>0</vt:i4>
      </vt:variant>
      <vt:variant>
        <vt:i4>5</vt:i4>
      </vt:variant>
      <vt:variant>
        <vt:lpwstr/>
      </vt:variant>
      <vt:variant>
        <vt:lpwstr>_Toc187135545</vt:lpwstr>
      </vt:variant>
      <vt:variant>
        <vt:i4>2031664</vt:i4>
      </vt:variant>
      <vt:variant>
        <vt:i4>56</vt:i4>
      </vt:variant>
      <vt:variant>
        <vt:i4>0</vt:i4>
      </vt:variant>
      <vt:variant>
        <vt:i4>5</vt:i4>
      </vt:variant>
      <vt:variant>
        <vt:lpwstr/>
      </vt:variant>
      <vt:variant>
        <vt:lpwstr>_Toc187135544</vt:lpwstr>
      </vt:variant>
      <vt:variant>
        <vt:i4>2031664</vt:i4>
      </vt:variant>
      <vt:variant>
        <vt:i4>50</vt:i4>
      </vt:variant>
      <vt:variant>
        <vt:i4>0</vt:i4>
      </vt:variant>
      <vt:variant>
        <vt:i4>5</vt:i4>
      </vt:variant>
      <vt:variant>
        <vt:lpwstr/>
      </vt:variant>
      <vt:variant>
        <vt:lpwstr>_Toc187135543</vt:lpwstr>
      </vt:variant>
      <vt:variant>
        <vt:i4>2031664</vt:i4>
      </vt:variant>
      <vt:variant>
        <vt:i4>44</vt:i4>
      </vt:variant>
      <vt:variant>
        <vt:i4>0</vt:i4>
      </vt:variant>
      <vt:variant>
        <vt:i4>5</vt:i4>
      </vt:variant>
      <vt:variant>
        <vt:lpwstr/>
      </vt:variant>
      <vt:variant>
        <vt:lpwstr>_Toc187135542</vt:lpwstr>
      </vt:variant>
      <vt:variant>
        <vt:i4>2031664</vt:i4>
      </vt:variant>
      <vt:variant>
        <vt:i4>38</vt:i4>
      </vt:variant>
      <vt:variant>
        <vt:i4>0</vt:i4>
      </vt:variant>
      <vt:variant>
        <vt:i4>5</vt:i4>
      </vt:variant>
      <vt:variant>
        <vt:lpwstr/>
      </vt:variant>
      <vt:variant>
        <vt:lpwstr>_Toc187135541</vt:lpwstr>
      </vt:variant>
      <vt:variant>
        <vt:i4>2031664</vt:i4>
      </vt:variant>
      <vt:variant>
        <vt:i4>32</vt:i4>
      </vt:variant>
      <vt:variant>
        <vt:i4>0</vt:i4>
      </vt:variant>
      <vt:variant>
        <vt:i4>5</vt:i4>
      </vt:variant>
      <vt:variant>
        <vt:lpwstr/>
      </vt:variant>
      <vt:variant>
        <vt:lpwstr>_Toc187135540</vt:lpwstr>
      </vt:variant>
      <vt:variant>
        <vt:i4>1572912</vt:i4>
      </vt:variant>
      <vt:variant>
        <vt:i4>26</vt:i4>
      </vt:variant>
      <vt:variant>
        <vt:i4>0</vt:i4>
      </vt:variant>
      <vt:variant>
        <vt:i4>5</vt:i4>
      </vt:variant>
      <vt:variant>
        <vt:lpwstr/>
      </vt:variant>
      <vt:variant>
        <vt:lpwstr>_Toc187135539</vt:lpwstr>
      </vt:variant>
      <vt:variant>
        <vt:i4>1572912</vt:i4>
      </vt:variant>
      <vt:variant>
        <vt:i4>20</vt:i4>
      </vt:variant>
      <vt:variant>
        <vt:i4>0</vt:i4>
      </vt:variant>
      <vt:variant>
        <vt:i4>5</vt:i4>
      </vt:variant>
      <vt:variant>
        <vt:lpwstr/>
      </vt:variant>
      <vt:variant>
        <vt:lpwstr>_Toc187135538</vt:lpwstr>
      </vt:variant>
      <vt:variant>
        <vt:i4>1572912</vt:i4>
      </vt:variant>
      <vt:variant>
        <vt:i4>14</vt:i4>
      </vt:variant>
      <vt:variant>
        <vt:i4>0</vt:i4>
      </vt:variant>
      <vt:variant>
        <vt:i4>5</vt:i4>
      </vt:variant>
      <vt:variant>
        <vt:lpwstr/>
      </vt:variant>
      <vt:variant>
        <vt:lpwstr>_Toc187135537</vt:lpwstr>
      </vt:variant>
      <vt:variant>
        <vt:i4>1572912</vt:i4>
      </vt:variant>
      <vt:variant>
        <vt:i4>8</vt:i4>
      </vt:variant>
      <vt:variant>
        <vt:i4>0</vt:i4>
      </vt:variant>
      <vt:variant>
        <vt:i4>5</vt:i4>
      </vt:variant>
      <vt:variant>
        <vt:lpwstr/>
      </vt:variant>
      <vt:variant>
        <vt:lpwstr>_Toc187135536</vt:lpwstr>
      </vt:variant>
      <vt:variant>
        <vt:i4>1572912</vt:i4>
      </vt:variant>
      <vt:variant>
        <vt:i4>2</vt:i4>
      </vt:variant>
      <vt:variant>
        <vt:i4>0</vt:i4>
      </vt:variant>
      <vt:variant>
        <vt:i4>5</vt:i4>
      </vt:variant>
      <vt:variant>
        <vt:lpwstr/>
      </vt:variant>
      <vt:variant>
        <vt:lpwstr>_Toc187135535</vt:lpwstr>
      </vt:variant>
      <vt:variant>
        <vt:i4>7536746</vt:i4>
      </vt:variant>
      <vt:variant>
        <vt:i4>0</vt:i4>
      </vt:variant>
      <vt:variant>
        <vt:i4>0</vt:i4>
      </vt:variant>
      <vt:variant>
        <vt:i4>5</vt:i4>
      </vt:variant>
      <vt:variant>
        <vt:lpwstr>https://www.rvo.nl/onderwerpen/buiten-werken/ecologisch-deskundige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Schmitt</dc:creator>
  <cp:keywords/>
  <dc:description/>
  <cp:lastModifiedBy>Elise Schmitt</cp:lastModifiedBy>
  <cp:revision>592</cp:revision>
  <dcterms:created xsi:type="dcterms:W3CDTF">2024-12-31T19:10:00Z</dcterms:created>
  <dcterms:modified xsi:type="dcterms:W3CDTF">2025-05-21T07:25:00Z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0x0101004D11874B5C739645AB6D074C448D05F7</vt:lpwstr>
  </property>
  <property fmtid="{D5CDD505-2E9C-101B-9397-08002B2CF9AE}" pid="3" name="MediaServiceImageTags">
    <vt:lpwstr/>
  </property>
</Properties>
</file>